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27D" w:rsidRPr="00C64F91" w:rsidRDefault="000E327D" w:rsidP="000E327D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0E327D" w:rsidRDefault="000E327D" w:rsidP="000E327D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0E327D" w:rsidRDefault="000E327D" w:rsidP="000E327D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0E327D" w:rsidRPr="00C64F91" w:rsidRDefault="000E327D" w:rsidP="000E327D">
      <w:pPr>
        <w:jc w:val="center"/>
        <w:rPr>
          <w:b/>
          <w:bCs/>
          <w:sz w:val="28"/>
          <w:szCs w:val="28"/>
        </w:rPr>
      </w:pPr>
    </w:p>
    <w:p w:rsidR="000E327D" w:rsidRDefault="000E327D" w:rsidP="000E327D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0E327D" w:rsidRPr="00C64F91" w:rsidRDefault="000E327D" w:rsidP="000E327D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0E327D" w:rsidRPr="00C64F91" w:rsidRDefault="000E327D" w:rsidP="000E327D">
      <w:pPr>
        <w:jc w:val="center"/>
        <w:rPr>
          <w:b/>
          <w:bCs/>
          <w:sz w:val="28"/>
          <w:szCs w:val="28"/>
        </w:rPr>
      </w:pPr>
    </w:p>
    <w:p w:rsidR="000E327D" w:rsidRPr="00C64F91" w:rsidRDefault="000E327D" w:rsidP="000E327D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0E327D" w:rsidRPr="00C64F91" w:rsidRDefault="000E327D" w:rsidP="000E327D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  <w:bookmarkStart w:id="0" w:name="_GoBack"/>
      <w:bookmarkEnd w:id="0"/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Default="00811C66">
      <w:pPr>
        <w:jc w:val="center"/>
        <w:rPr>
          <w:sz w:val="32"/>
          <w:szCs w:val="32"/>
        </w:rPr>
      </w:pPr>
      <w:r>
        <w:rPr>
          <w:bCs/>
          <w:sz w:val="32"/>
          <w:szCs w:val="32"/>
        </w:rPr>
        <w:t>«</w:t>
      </w:r>
      <w:r w:rsidR="0082287F">
        <w:rPr>
          <w:b/>
          <w:sz w:val="32"/>
          <w:szCs w:val="32"/>
        </w:rPr>
        <w:t>Методы математической обработки данных</w:t>
      </w:r>
      <w:r>
        <w:rPr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FE33B7" w:rsidRDefault="00FE33B7" w:rsidP="00FE33B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FE33B7">
        <w:rPr>
          <w:bCs/>
          <w:iCs/>
          <w:sz w:val="28"/>
          <w:szCs w:val="28"/>
        </w:rPr>
        <w:t>Методы математической обработки данных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FE33B7" w:rsidRDefault="00FE33B7" w:rsidP="00FE33B7">
      <w:pPr>
        <w:rPr>
          <w:rFonts w:eastAsia="Calibri"/>
        </w:rPr>
      </w:pPr>
    </w:p>
    <w:p w:rsidR="00FE33B7" w:rsidRDefault="00FE33B7" w:rsidP="00FE33B7">
      <w:pPr>
        <w:rPr>
          <w:rFonts w:eastAsia="Calibri"/>
        </w:rPr>
      </w:pPr>
    </w:p>
    <w:p w:rsidR="00FE33B7" w:rsidRDefault="00FE33B7" w:rsidP="00FE33B7">
      <w:pPr>
        <w:rPr>
          <w:rFonts w:eastAsia="Calibri"/>
        </w:rPr>
      </w:pPr>
    </w:p>
    <w:p w:rsidR="00FE33B7" w:rsidRDefault="00FE33B7" w:rsidP="00FE33B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FE33B7" w:rsidRDefault="00FE33B7" w:rsidP="00FE33B7">
      <w:pPr>
        <w:rPr>
          <w:rFonts w:eastAsia="Calibri"/>
        </w:rPr>
      </w:pPr>
    </w:p>
    <w:p w:rsidR="00FE33B7" w:rsidRDefault="00FE33B7" w:rsidP="00FE33B7">
      <w:pPr>
        <w:rPr>
          <w:rFonts w:eastAsia="Calibri"/>
        </w:rPr>
      </w:pPr>
    </w:p>
    <w:p w:rsidR="00FE33B7" w:rsidRDefault="00FE33B7" w:rsidP="00FE33B7">
      <w:pPr>
        <w:rPr>
          <w:rFonts w:eastAsia="Calibri"/>
        </w:rPr>
      </w:pPr>
    </w:p>
    <w:p w:rsidR="00FE33B7" w:rsidRDefault="00FE33B7" w:rsidP="00FE33B7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канд.физ.-мат.наук, доцент Майгула Н.В.</w:t>
      </w:r>
    </w:p>
    <w:p w:rsidR="00FE33B7" w:rsidRDefault="00FE33B7" w:rsidP="00FE33B7">
      <w:pPr>
        <w:rPr>
          <w:rFonts w:eastAsia="Calibri"/>
        </w:rPr>
      </w:pPr>
    </w:p>
    <w:p w:rsidR="00FE33B7" w:rsidRDefault="00FE33B7" w:rsidP="00FE33B7">
      <w:pPr>
        <w:rPr>
          <w:rFonts w:eastAsia="Calibri"/>
        </w:rPr>
      </w:pPr>
    </w:p>
    <w:p w:rsidR="00FE33B7" w:rsidRDefault="00FE33B7" w:rsidP="00FE33B7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FE33B7" w:rsidRDefault="00FE33B7" w:rsidP="00FE33B7">
      <w:pPr>
        <w:rPr>
          <w:rFonts w:eastAsia="Calibri"/>
        </w:rPr>
      </w:pPr>
    </w:p>
    <w:p w:rsidR="00FE33B7" w:rsidRDefault="00FE33B7" w:rsidP="00FE33B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FE33B7" w:rsidRDefault="00FE33B7" w:rsidP="00FE33B7">
      <w:pPr>
        <w:jc w:val="both"/>
        <w:rPr>
          <w:rFonts w:eastAsia="Calibri"/>
          <w:sz w:val="28"/>
          <w:szCs w:val="28"/>
        </w:rPr>
      </w:pPr>
    </w:p>
    <w:p w:rsidR="00FE33B7" w:rsidRPr="00B1240A" w:rsidRDefault="00FE33B7" w:rsidP="00FE33B7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D46052" w:rsidRDefault="00811C66">
      <w:pPr>
        <w:pStyle w:val="1"/>
        <w:numPr>
          <w:ilvl w:val="0"/>
          <w:numId w:val="2"/>
        </w:numPr>
      </w:pPr>
      <w:r>
        <w:lastRenderedPageBreak/>
        <w:t xml:space="preserve">Описание показателей и критериев оценивания компетенций на различных </w:t>
      </w:r>
      <w:r w:rsidR="00D46052">
        <w:t>этапах их формирования,</w:t>
      </w:r>
    </w:p>
    <w:p w:rsidR="00274B1A" w:rsidRDefault="00811C66" w:rsidP="00D46052">
      <w:pPr>
        <w:pStyle w:val="1"/>
        <w:numPr>
          <w:ilvl w:val="0"/>
          <w:numId w:val="0"/>
        </w:numPr>
        <w:spacing w:before="0"/>
        <w:ind w:left="720"/>
      </w:pPr>
      <w:r>
        <w:t>описание шкал оценивания</w:t>
      </w:r>
    </w:p>
    <w:p w:rsidR="00274B1A" w:rsidRDefault="00274B1A">
      <w:pPr>
        <w:ind w:firstLine="709"/>
        <w:jc w:val="both"/>
        <w:rPr>
          <w:sz w:val="28"/>
          <w:szCs w:val="28"/>
        </w:rPr>
      </w:pP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529"/>
        <w:gridCol w:w="3080"/>
        <w:gridCol w:w="2886"/>
        <w:gridCol w:w="2829"/>
        <w:gridCol w:w="2376"/>
        <w:gridCol w:w="2408"/>
      </w:tblGrid>
      <w:tr w:rsidR="00274B1A" w:rsidTr="00FE33B7">
        <w:tc>
          <w:tcPr>
            <w:tcW w:w="742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529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080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499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 w:rsidTr="00FE33B7">
        <w:trPr>
          <w:trHeight w:val="1560"/>
        </w:trPr>
        <w:tc>
          <w:tcPr>
            <w:tcW w:w="742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3080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D46052" w:rsidTr="00967297">
        <w:tc>
          <w:tcPr>
            <w:tcW w:w="742" w:type="dxa"/>
            <w:vMerge w:val="restart"/>
            <w:textDirection w:val="btLr"/>
            <w:vAlign w:val="center"/>
          </w:tcPr>
          <w:p w:rsidR="00D46052" w:rsidRDefault="00D46052" w:rsidP="00D4605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529" w:type="dxa"/>
            <w:vMerge w:val="restart"/>
            <w:shd w:val="clear" w:color="auto" w:fill="auto"/>
            <w:textDirection w:val="btLr"/>
          </w:tcPr>
          <w:p w:rsidR="00D46052" w:rsidRDefault="00D46052" w:rsidP="00D4605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46052" w:rsidRPr="00AA47C9" w:rsidRDefault="00D46052" w:rsidP="00D46052">
            <w:pPr>
              <w:pStyle w:val="25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A47C9">
              <w:rPr>
                <w:sz w:val="24"/>
                <w:szCs w:val="24"/>
              </w:rPr>
              <w:t>ПК-2.1</w:t>
            </w:r>
            <w:r>
              <w:rPr>
                <w:sz w:val="24"/>
                <w:szCs w:val="24"/>
              </w:rPr>
              <w:t>:</w:t>
            </w:r>
            <w:r w:rsidRPr="00AA47C9">
              <w:rPr>
                <w:sz w:val="24"/>
                <w:szCs w:val="24"/>
              </w:rPr>
              <w:t xml:space="preserve"> Знает особенности основных положений и концепций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86" w:type="dxa"/>
            <w:shd w:val="clear" w:color="auto" w:fill="auto"/>
          </w:tcPr>
          <w:p w:rsidR="00D46052" w:rsidRDefault="00D46052" w:rsidP="00D4605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>Не знает основные понятия и методы математической обработки данных.</w:t>
            </w:r>
          </w:p>
        </w:tc>
        <w:tc>
          <w:tcPr>
            <w:tcW w:w="2829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t>основных понятий и методов математической обработки данных.</w:t>
            </w:r>
          </w:p>
        </w:tc>
        <w:tc>
          <w:tcPr>
            <w:tcW w:w="237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основные понятия и методы математической обработки данных.</w:t>
            </w:r>
          </w:p>
        </w:tc>
        <w:tc>
          <w:tcPr>
            <w:tcW w:w="2408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основных понятий и методов математической обработки данных.</w:t>
            </w:r>
          </w:p>
        </w:tc>
      </w:tr>
      <w:tr w:rsidR="00D46052" w:rsidTr="00967297">
        <w:tc>
          <w:tcPr>
            <w:tcW w:w="742" w:type="dxa"/>
            <w:vMerge/>
          </w:tcPr>
          <w:p w:rsidR="00D46052" w:rsidRDefault="00D46052" w:rsidP="00D46052"/>
        </w:tc>
        <w:tc>
          <w:tcPr>
            <w:tcW w:w="529" w:type="dxa"/>
            <w:vMerge/>
            <w:shd w:val="clear" w:color="auto" w:fill="auto"/>
          </w:tcPr>
          <w:p w:rsidR="00D46052" w:rsidRDefault="00D46052" w:rsidP="00D46052"/>
        </w:tc>
        <w:tc>
          <w:tcPr>
            <w:tcW w:w="3080" w:type="dxa"/>
            <w:shd w:val="clear" w:color="auto" w:fill="auto"/>
            <w:vAlign w:val="center"/>
          </w:tcPr>
          <w:p w:rsidR="00D46052" w:rsidRPr="00AA47C9" w:rsidRDefault="00D46052" w:rsidP="00D46052">
            <w:pPr>
              <w:pStyle w:val="25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A47C9">
              <w:rPr>
                <w:sz w:val="24"/>
                <w:szCs w:val="24"/>
              </w:rPr>
              <w:t>ПК-2.2</w:t>
            </w:r>
            <w:r>
              <w:rPr>
                <w:sz w:val="24"/>
                <w:szCs w:val="24"/>
              </w:rPr>
              <w:t>:</w:t>
            </w:r>
            <w:r w:rsidRPr="00AA47C9">
              <w:rPr>
                <w:sz w:val="24"/>
                <w:szCs w:val="24"/>
              </w:rPr>
              <w:t xml:space="preserve"> Умеет толковать основные положения и концепции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8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t>решении типовых задач, используя основные понятия и методы математической обработки данных.</w:t>
            </w:r>
            <w:r w:rsidRPr="00C46EA6">
              <w:t xml:space="preserve"> </w:t>
            </w:r>
            <w:r>
              <w:rPr>
                <w:bCs/>
                <w:szCs w:val="28"/>
              </w:rPr>
              <w:t>Допускает грубые ошибки в расчётах.</w:t>
            </w:r>
          </w:p>
        </w:tc>
        <w:tc>
          <w:tcPr>
            <w:tcW w:w="2829" w:type="dxa"/>
            <w:shd w:val="clear" w:color="auto" w:fill="auto"/>
          </w:tcPr>
          <w:p w:rsidR="00D46052" w:rsidRDefault="00D46052" w:rsidP="00D4605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>
              <w:t>решении типовых задач, используя основные понятия и методы математической обработки данных.</w:t>
            </w:r>
            <w:r w:rsidRPr="00C46EA6">
              <w:t xml:space="preserve"> </w:t>
            </w:r>
            <w:r>
              <w:rPr>
                <w:bCs/>
                <w:szCs w:val="28"/>
              </w:rPr>
              <w:t>Не допускает грубых ошибок в расчётах.</w:t>
            </w:r>
          </w:p>
        </w:tc>
        <w:tc>
          <w:tcPr>
            <w:tcW w:w="237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t>решении типовых задач, используя основные понятия и методы математической обработки данных.</w:t>
            </w:r>
          </w:p>
        </w:tc>
        <w:tc>
          <w:tcPr>
            <w:tcW w:w="2408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решении поставленных задач, </w:t>
            </w:r>
            <w:r>
              <w:t>используя основные понятия и методы математической обработки данных.</w:t>
            </w:r>
          </w:p>
        </w:tc>
      </w:tr>
      <w:tr w:rsidR="00D46052" w:rsidTr="00967297">
        <w:trPr>
          <w:trHeight w:val="1168"/>
        </w:trPr>
        <w:tc>
          <w:tcPr>
            <w:tcW w:w="742" w:type="dxa"/>
            <w:vMerge/>
          </w:tcPr>
          <w:p w:rsidR="00D46052" w:rsidRDefault="00D46052" w:rsidP="00D46052"/>
        </w:tc>
        <w:tc>
          <w:tcPr>
            <w:tcW w:w="529" w:type="dxa"/>
            <w:vMerge/>
            <w:shd w:val="clear" w:color="auto" w:fill="auto"/>
          </w:tcPr>
          <w:p w:rsidR="00D46052" w:rsidRDefault="00D46052" w:rsidP="00D46052"/>
        </w:tc>
        <w:tc>
          <w:tcPr>
            <w:tcW w:w="3080" w:type="dxa"/>
            <w:shd w:val="clear" w:color="auto" w:fill="auto"/>
            <w:vAlign w:val="center"/>
          </w:tcPr>
          <w:p w:rsidR="00D46052" w:rsidRPr="00AA47C9" w:rsidRDefault="00D46052" w:rsidP="00D46052">
            <w:pPr>
              <w:pStyle w:val="25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A47C9">
              <w:rPr>
                <w:sz w:val="24"/>
                <w:szCs w:val="24"/>
              </w:rPr>
              <w:t>ПК-2.3</w:t>
            </w:r>
            <w:r>
              <w:rPr>
                <w:sz w:val="24"/>
                <w:szCs w:val="24"/>
              </w:rPr>
              <w:t>:</w:t>
            </w:r>
            <w:r w:rsidRPr="00AA47C9">
              <w:rPr>
                <w:sz w:val="24"/>
                <w:szCs w:val="24"/>
              </w:rPr>
              <w:t xml:space="preserve"> Владеет навыками передачи общего содержания положений и концепций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8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>
              <w:t>навыками применения основ современного математического инструментария; навыками самостоятельной работы, самоорганизации и самообразования.</w:t>
            </w:r>
          </w:p>
        </w:tc>
        <w:tc>
          <w:tcPr>
            <w:tcW w:w="2829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>без грубых ошибок навыками применения основ современного математического инструментария; навыками самостоятельной работы, самоорганизации и самообразования.</w:t>
            </w:r>
          </w:p>
        </w:tc>
        <w:tc>
          <w:tcPr>
            <w:tcW w:w="237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>применения основ современного математического инструментария; навыками самостоятельной работы, самоорганизации и самообразования.</w:t>
            </w:r>
          </w:p>
        </w:tc>
        <w:tc>
          <w:tcPr>
            <w:tcW w:w="2408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>навыками применения основ современного математического инструментария; навыками самостоятельной работы, самоорганизации и самообразования.</w:t>
            </w:r>
          </w:p>
        </w:tc>
      </w:tr>
      <w:tr w:rsidR="00D46052" w:rsidTr="00AA3E49">
        <w:trPr>
          <w:trHeight w:val="1168"/>
        </w:trPr>
        <w:tc>
          <w:tcPr>
            <w:tcW w:w="742" w:type="dxa"/>
            <w:vMerge w:val="restart"/>
            <w:textDirection w:val="btLr"/>
            <w:vAlign w:val="center"/>
          </w:tcPr>
          <w:p w:rsidR="00D46052" w:rsidRDefault="00D46052" w:rsidP="00D4605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529" w:type="dxa"/>
            <w:vMerge w:val="restart"/>
            <w:shd w:val="clear" w:color="auto" w:fill="auto"/>
            <w:textDirection w:val="btLr"/>
          </w:tcPr>
          <w:p w:rsidR="00D46052" w:rsidRDefault="00D46052" w:rsidP="00D4605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46052" w:rsidRPr="00AA47C9" w:rsidRDefault="00D46052" w:rsidP="00D46052">
            <w:pPr>
              <w:pStyle w:val="25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1C2C">
              <w:rPr>
                <w:sz w:val="24"/>
                <w:szCs w:val="24"/>
              </w:rPr>
              <w:t>ПК-3.1 Знает систему алгоритмических технологий в профессиональной деятельности</w:t>
            </w:r>
          </w:p>
        </w:tc>
        <w:tc>
          <w:tcPr>
            <w:tcW w:w="2886" w:type="dxa"/>
            <w:shd w:val="clear" w:color="auto" w:fill="auto"/>
          </w:tcPr>
          <w:p w:rsidR="00D46052" w:rsidRDefault="00D46052" w:rsidP="00D4605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>Не знает основные понятия и методы математической обработки данных.</w:t>
            </w:r>
          </w:p>
        </w:tc>
        <w:tc>
          <w:tcPr>
            <w:tcW w:w="2829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t>основных понятий и методов математической обработки данных.</w:t>
            </w:r>
          </w:p>
        </w:tc>
        <w:tc>
          <w:tcPr>
            <w:tcW w:w="237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основные понятия и методы математической обработки данных.</w:t>
            </w:r>
          </w:p>
        </w:tc>
        <w:tc>
          <w:tcPr>
            <w:tcW w:w="2408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основных понятий и методов математической обработки данных.</w:t>
            </w:r>
          </w:p>
        </w:tc>
      </w:tr>
      <w:tr w:rsidR="00D46052" w:rsidTr="00AA3E49">
        <w:trPr>
          <w:trHeight w:val="1168"/>
        </w:trPr>
        <w:tc>
          <w:tcPr>
            <w:tcW w:w="742" w:type="dxa"/>
            <w:vMerge/>
          </w:tcPr>
          <w:p w:rsidR="00D46052" w:rsidRDefault="00D46052" w:rsidP="00D46052"/>
        </w:tc>
        <w:tc>
          <w:tcPr>
            <w:tcW w:w="529" w:type="dxa"/>
            <w:vMerge/>
            <w:shd w:val="clear" w:color="auto" w:fill="auto"/>
          </w:tcPr>
          <w:p w:rsidR="00D46052" w:rsidRDefault="00D46052" w:rsidP="00D46052"/>
        </w:tc>
        <w:tc>
          <w:tcPr>
            <w:tcW w:w="3080" w:type="dxa"/>
            <w:shd w:val="clear" w:color="auto" w:fill="auto"/>
            <w:vAlign w:val="center"/>
          </w:tcPr>
          <w:p w:rsidR="00D46052" w:rsidRPr="00461C2C" w:rsidRDefault="00D46052" w:rsidP="00D46052">
            <w:pPr>
              <w:pStyle w:val="25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1C2C">
              <w:rPr>
                <w:rFonts w:eastAsia="Calibri"/>
                <w:sz w:val="24"/>
                <w:szCs w:val="24"/>
              </w:rPr>
              <w:t>ПК-3.2 Умеет применять систему алгоритмических технологий в профессиональной деятельности</w:t>
            </w:r>
          </w:p>
        </w:tc>
        <w:tc>
          <w:tcPr>
            <w:tcW w:w="288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t>решении типовых задач, используя основные понятия и методы математической обработки данных.</w:t>
            </w:r>
            <w:r w:rsidRPr="00C46EA6">
              <w:t xml:space="preserve"> </w:t>
            </w:r>
            <w:r>
              <w:rPr>
                <w:bCs/>
                <w:szCs w:val="28"/>
              </w:rPr>
              <w:t>Допускает грубые ошибки в расчётах.</w:t>
            </w:r>
          </w:p>
        </w:tc>
        <w:tc>
          <w:tcPr>
            <w:tcW w:w="2829" w:type="dxa"/>
            <w:shd w:val="clear" w:color="auto" w:fill="auto"/>
          </w:tcPr>
          <w:p w:rsidR="00D46052" w:rsidRDefault="00D46052" w:rsidP="00D4605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>
              <w:t>решении типовых задач, используя основные понятия и методы математической обработки данных.</w:t>
            </w:r>
            <w:r w:rsidRPr="00C46EA6">
              <w:t xml:space="preserve"> </w:t>
            </w:r>
            <w:r>
              <w:rPr>
                <w:bCs/>
                <w:szCs w:val="28"/>
              </w:rPr>
              <w:t>Не допускает грубых ошибок в расчётах.</w:t>
            </w:r>
          </w:p>
        </w:tc>
        <w:tc>
          <w:tcPr>
            <w:tcW w:w="237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t>решении типовых задач, используя основные понятия и методы математической обработки данных.</w:t>
            </w:r>
          </w:p>
        </w:tc>
        <w:tc>
          <w:tcPr>
            <w:tcW w:w="2408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решении поставленных задач, </w:t>
            </w:r>
            <w:r>
              <w:t>используя основные понятия и методы математической обработки данных.</w:t>
            </w:r>
          </w:p>
        </w:tc>
      </w:tr>
      <w:tr w:rsidR="00D46052" w:rsidTr="00AA3E49">
        <w:trPr>
          <w:trHeight w:val="1168"/>
        </w:trPr>
        <w:tc>
          <w:tcPr>
            <w:tcW w:w="742" w:type="dxa"/>
            <w:vMerge/>
          </w:tcPr>
          <w:p w:rsidR="00D46052" w:rsidRDefault="00D46052" w:rsidP="00D46052"/>
        </w:tc>
        <w:tc>
          <w:tcPr>
            <w:tcW w:w="529" w:type="dxa"/>
            <w:vMerge/>
            <w:shd w:val="clear" w:color="auto" w:fill="auto"/>
          </w:tcPr>
          <w:p w:rsidR="00D46052" w:rsidRDefault="00D46052" w:rsidP="00D46052"/>
        </w:tc>
        <w:tc>
          <w:tcPr>
            <w:tcW w:w="3080" w:type="dxa"/>
            <w:shd w:val="clear" w:color="auto" w:fill="auto"/>
            <w:vAlign w:val="center"/>
          </w:tcPr>
          <w:p w:rsidR="00D46052" w:rsidRPr="00461C2C" w:rsidRDefault="00D46052" w:rsidP="00D46052">
            <w:pPr>
              <w:pStyle w:val="25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461C2C">
              <w:rPr>
                <w:rFonts w:eastAsia="Calibri"/>
                <w:sz w:val="24"/>
                <w:szCs w:val="24"/>
              </w:rPr>
              <w:t>ПК-3.3 Владеет системой алгоритмических технологий в профессиональной деятельности</w:t>
            </w:r>
          </w:p>
        </w:tc>
        <w:tc>
          <w:tcPr>
            <w:tcW w:w="288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>
              <w:t>навыками применения основ современного математического инструментария; навыками самостоятельной работы, самоорганизации и самообразования.</w:t>
            </w:r>
          </w:p>
        </w:tc>
        <w:tc>
          <w:tcPr>
            <w:tcW w:w="2829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>без грубых ошибок навыками применения основ современного математического инструментария; навыками самостоятельной работы, самоорганизации и самообразования.</w:t>
            </w:r>
          </w:p>
        </w:tc>
        <w:tc>
          <w:tcPr>
            <w:tcW w:w="2376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>применения основ современного математического инструментария; навыками самостоятельной работы, самоорганизации и самообразования.</w:t>
            </w:r>
          </w:p>
        </w:tc>
        <w:tc>
          <w:tcPr>
            <w:tcW w:w="2408" w:type="dxa"/>
            <w:shd w:val="clear" w:color="auto" w:fill="auto"/>
          </w:tcPr>
          <w:p w:rsidR="00D46052" w:rsidRDefault="00D46052" w:rsidP="00D4605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>навыками применения основ современного математического инструментария; навыками самостоятельной работы, самоорганизации и самообразования.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685305" w:rsidP="00C46EA6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Дискретная случайная величина </w:t>
            </w:r>
            <w:r w:rsidR="00E829F9">
              <w:rPr>
                <w:rFonts w:eastAsia="Times New Roman"/>
                <w:i/>
                <w:lang w:val="en-US"/>
              </w:rPr>
              <w:t>X</w:t>
            </w:r>
            <w:r>
              <w:rPr>
                <w:rFonts w:eastAsia="Times New Roman"/>
              </w:rPr>
              <w:t xml:space="preserve"> имеет закон распределения вероятностей</w:t>
            </w:r>
          </w:p>
          <w:p w:rsidR="00685305" w:rsidRDefault="00685305" w:rsidP="00C46EA6">
            <w:pPr>
              <w:jc w:val="both"/>
              <w:rPr>
                <w:rFonts w:eastAsia="Times New Roman"/>
              </w:rPr>
            </w:pPr>
          </w:p>
          <w:tbl>
            <w:tblPr>
              <w:tblW w:w="0" w:type="auto"/>
              <w:tblInd w:w="45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520"/>
              <w:gridCol w:w="520"/>
              <w:gridCol w:w="540"/>
            </w:tblGrid>
            <w:tr w:rsidR="00685305" w:rsidTr="00AF1DDC">
              <w:trPr>
                <w:trHeight w:val="273"/>
              </w:trPr>
              <w:tc>
                <w:tcPr>
                  <w:tcW w:w="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85305" w:rsidRPr="00E829F9" w:rsidRDefault="00685305" w:rsidP="00685305">
                  <w:pPr>
                    <w:spacing w:line="273" w:lineRule="exact"/>
                    <w:ind w:left="100"/>
                    <w:rPr>
                      <w:rFonts w:eastAsia="Times New Roman"/>
                      <w:i/>
                    </w:rPr>
                  </w:pPr>
                  <w:r w:rsidRPr="00E829F9">
                    <w:rPr>
                      <w:rFonts w:eastAsia="Times New Roman"/>
                      <w:i/>
                    </w:rPr>
                    <w:t>X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85305" w:rsidRDefault="00685305" w:rsidP="00685305">
                  <w:pPr>
                    <w:spacing w:line="273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85305" w:rsidRDefault="00685305" w:rsidP="00685305">
                  <w:pPr>
                    <w:spacing w:line="273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85305" w:rsidRDefault="00685305" w:rsidP="00685305">
                  <w:pPr>
                    <w:spacing w:line="273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</w:tr>
            <w:tr w:rsidR="00685305" w:rsidTr="00AF1DDC">
              <w:trPr>
                <w:trHeight w:val="266"/>
              </w:trPr>
              <w:tc>
                <w:tcPr>
                  <w:tcW w:w="40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85305" w:rsidRPr="00E829F9" w:rsidRDefault="00685305" w:rsidP="00685305">
                  <w:pPr>
                    <w:spacing w:line="264" w:lineRule="exact"/>
                    <w:ind w:left="100"/>
                    <w:rPr>
                      <w:rFonts w:eastAsia="Times New Roman"/>
                      <w:i/>
                    </w:rPr>
                  </w:pPr>
                  <w:r w:rsidRPr="00E829F9">
                    <w:rPr>
                      <w:rFonts w:eastAsia="Times New Roman"/>
                      <w:i/>
                    </w:rPr>
                    <w:t>P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85305" w:rsidRDefault="00685305" w:rsidP="00685305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0,1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85305" w:rsidRDefault="00685305" w:rsidP="00685305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0,5</w:t>
                  </w:r>
                </w:p>
              </w:tc>
              <w:tc>
                <w:tcPr>
                  <w:tcW w:w="54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685305" w:rsidRDefault="00685305" w:rsidP="00685305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0,4</w:t>
                  </w:r>
                </w:p>
              </w:tc>
            </w:tr>
          </w:tbl>
          <w:p w:rsidR="00685305" w:rsidRDefault="00685305" w:rsidP="00C46EA6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Математическое ожидание этой случайной величины равно</w:t>
            </w:r>
          </w:p>
        </w:tc>
        <w:tc>
          <w:tcPr>
            <w:tcW w:w="3821" w:type="dxa"/>
            <w:vAlign w:val="center"/>
          </w:tcPr>
          <w:p w:rsidR="00C46EA6" w:rsidRPr="00E829F9" w:rsidRDefault="00E829F9" w:rsidP="00AA5BED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3,7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85305" w:rsidRDefault="00685305" w:rsidP="00267C23">
            <w:pPr>
              <w:jc w:val="both"/>
            </w:pPr>
            <w:r>
              <w:t>График плотности вероятностей для нормального распределения изображен на рисунке</w:t>
            </w:r>
            <w:r w:rsidRPr="00DA7CD1">
              <w:rPr>
                <w:b/>
              </w:rPr>
              <w:t xml:space="preserve"> </w:t>
            </w:r>
            <w:r w:rsidR="00AA5BED" w:rsidRPr="00AA5BED">
              <w:t>(введите вариант ответа)</w:t>
            </w:r>
            <w:r w:rsidR="00AA5BED">
              <w:t xml:space="preserve"> </w:t>
            </w:r>
          </w:p>
          <w:tbl>
            <w:tblPr>
              <w:tblStyle w:val="af3"/>
              <w:tblW w:w="4458" w:type="dxa"/>
              <w:tblLayout w:type="fixed"/>
              <w:tblLook w:val="04A0" w:firstRow="1" w:lastRow="0" w:firstColumn="1" w:lastColumn="0" w:noHBand="0" w:noVBand="1"/>
            </w:tblPr>
            <w:tblGrid>
              <w:gridCol w:w="348"/>
              <w:gridCol w:w="4110"/>
            </w:tblGrid>
            <w:tr w:rsidR="00685305" w:rsidTr="00AA5BED">
              <w:tc>
                <w:tcPr>
                  <w:tcW w:w="348" w:type="dxa"/>
                  <w:vAlign w:val="center"/>
                </w:tcPr>
                <w:p w:rsidR="00685305" w:rsidRPr="00AA5BED" w:rsidRDefault="00685305" w:rsidP="00AA5BED">
                  <w:pPr>
                    <w:jc w:val="center"/>
                    <w:rPr>
                      <w:b/>
                    </w:rPr>
                  </w:pPr>
                  <w:r w:rsidRPr="00AA5BED">
                    <w:rPr>
                      <w:b/>
                    </w:rPr>
                    <w:t>1</w:t>
                  </w:r>
                </w:p>
              </w:tc>
              <w:tc>
                <w:tcPr>
                  <w:tcW w:w="4110" w:type="dxa"/>
                </w:tcPr>
                <w:p w:rsidR="00685305" w:rsidRDefault="00685305" w:rsidP="00685305">
                  <w:pPr>
                    <w:ind w:right="2795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768023ED" wp14:editId="2CEF2A84">
                        <wp:simplePos x="0" y="0"/>
                        <wp:positionH relativeFrom="column">
                          <wp:posOffset>630555</wp:posOffset>
                        </wp:positionH>
                        <wp:positionV relativeFrom="paragraph">
                          <wp:posOffset>108585</wp:posOffset>
                        </wp:positionV>
                        <wp:extent cx="1271905" cy="692150"/>
                        <wp:effectExtent l="0" t="0" r="4445" b="0"/>
                        <wp:wrapNone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3775" b="6677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71905" cy="692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685305" w:rsidRDefault="00685305" w:rsidP="00685305">
                  <w:pPr>
                    <w:ind w:right="2795"/>
                    <w:jc w:val="both"/>
                    <w:rPr>
                      <w:noProof/>
                    </w:rPr>
                  </w:pPr>
                </w:p>
                <w:p w:rsidR="00685305" w:rsidRDefault="00685305" w:rsidP="00685305">
                  <w:pPr>
                    <w:ind w:right="2795"/>
                    <w:jc w:val="both"/>
                    <w:rPr>
                      <w:noProof/>
                    </w:rPr>
                  </w:pPr>
                </w:p>
                <w:p w:rsidR="00685305" w:rsidRDefault="00685305" w:rsidP="00685305">
                  <w:pPr>
                    <w:ind w:right="2795"/>
                    <w:jc w:val="both"/>
                    <w:rPr>
                      <w:noProof/>
                    </w:rPr>
                  </w:pPr>
                </w:p>
                <w:p w:rsidR="00685305" w:rsidRDefault="00685305" w:rsidP="00685305">
                  <w:pPr>
                    <w:ind w:right="2795"/>
                    <w:jc w:val="both"/>
                    <w:rPr>
                      <w:noProof/>
                    </w:rPr>
                  </w:pPr>
                </w:p>
              </w:tc>
            </w:tr>
            <w:tr w:rsidR="00685305" w:rsidTr="00AA5BED">
              <w:trPr>
                <w:trHeight w:val="1219"/>
              </w:trPr>
              <w:tc>
                <w:tcPr>
                  <w:tcW w:w="348" w:type="dxa"/>
                  <w:vAlign w:val="center"/>
                </w:tcPr>
                <w:p w:rsidR="00685305" w:rsidRPr="00AA5BED" w:rsidRDefault="00685305" w:rsidP="00AA5BED">
                  <w:pPr>
                    <w:jc w:val="center"/>
                    <w:rPr>
                      <w:b/>
                      <w:noProof/>
                    </w:rPr>
                  </w:pPr>
                  <w:r w:rsidRPr="00AA5BED">
                    <w:rPr>
                      <w:b/>
                      <w:noProof/>
                    </w:rPr>
                    <w:t>2</w:t>
                  </w:r>
                </w:p>
              </w:tc>
              <w:tc>
                <w:tcPr>
                  <w:tcW w:w="4110" w:type="dxa"/>
                </w:tcPr>
                <w:p w:rsidR="00685305" w:rsidRDefault="00685305" w:rsidP="00267C23">
                  <w:pPr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3360" behindDoc="1" locked="0" layoutInCell="1" allowOverlap="1" wp14:anchorId="6E3EE7B0" wp14:editId="7E4B2DB1">
                        <wp:simplePos x="0" y="0"/>
                        <wp:positionH relativeFrom="column">
                          <wp:posOffset>503555</wp:posOffset>
                        </wp:positionH>
                        <wp:positionV relativeFrom="paragraph">
                          <wp:posOffset>33020</wp:posOffset>
                        </wp:positionV>
                        <wp:extent cx="1290955" cy="698500"/>
                        <wp:effectExtent l="0" t="0" r="4445" b="6350"/>
                        <wp:wrapNone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484" t="33687" b="3124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90955" cy="698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685305" w:rsidTr="00AA5BED">
              <w:trPr>
                <w:trHeight w:val="1123"/>
              </w:trPr>
              <w:tc>
                <w:tcPr>
                  <w:tcW w:w="348" w:type="dxa"/>
                  <w:vAlign w:val="center"/>
                </w:tcPr>
                <w:p w:rsidR="00685305" w:rsidRPr="00AA5BED" w:rsidRDefault="00AA5BED" w:rsidP="00AA5BED">
                  <w:pPr>
                    <w:jc w:val="center"/>
                    <w:rPr>
                      <w:b/>
                    </w:rPr>
                  </w:pPr>
                  <w:r w:rsidRPr="00AA5BED">
                    <w:rPr>
                      <w:b/>
                    </w:rPr>
                    <w:t>3</w:t>
                  </w:r>
                </w:p>
              </w:tc>
              <w:tc>
                <w:tcPr>
                  <w:tcW w:w="4110" w:type="dxa"/>
                </w:tcPr>
                <w:p w:rsidR="00685305" w:rsidRDefault="00685305" w:rsidP="00267C23">
                  <w:pPr>
                    <w:jc w:val="both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1312" behindDoc="1" locked="0" layoutInCell="1" allowOverlap="1" wp14:anchorId="6437D070" wp14:editId="4C444D0D">
                        <wp:simplePos x="0" y="0"/>
                        <wp:positionH relativeFrom="column">
                          <wp:posOffset>630555</wp:posOffset>
                        </wp:positionH>
                        <wp:positionV relativeFrom="paragraph">
                          <wp:posOffset>84455</wp:posOffset>
                        </wp:positionV>
                        <wp:extent cx="1409700" cy="601231"/>
                        <wp:effectExtent l="0" t="0" r="0" b="8890"/>
                        <wp:wrapNone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914" t="6691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09700" cy="6012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274B1A" w:rsidRDefault="00274B1A" w:rsidP="00267C23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274B1A" w:rsidRPr="00AA5BED" w:rsidRDefault="00AA5BED">
            <w:pPr>
              <w:jc w:val="center"/>
              <w:rPr>
                <w:rFonts w:eastAsia="Times New Roman"/>
                <w:b/>
                <w:bCs/>
              </w:rPr>
            </w:pPr>
            <w:r w:rsidRPr="00AA5BED"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117092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F5D68" w:rsidRDefault="00AA5BED" w:rsidP="00F872EE">
            <w:pPr>
              <w:jc w:val="both"/>
            </w:pPr>
            <w:r>
              <w:t xml:space="preserve">Дискретная случайная величина </w:t>
            </w:r>
            <w:r w:rsidR="00E829F9">
              <w:rPr>
                <w:i/>
                <w:lang w:val="en-US"/>
              </w:rPr>
              <w:t>X</w:t>
            </w:r>
            <w:r>
              <w:t xml:space="preserve"> имеет закон распределения вероятностей</w:t>
            </w:r>
          </w:p>
          <w:tbl>
            <w:tblPr>
              <w:tblW w:w="0" w:type="auto"/>
              <w:tblInd w:w="45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520"/>
              <w:gridCol w:w="520"/>
              <w:gridCol w:w="540"/>
            </w:tblGrid>
            <w:tr w:rsidR="00AA5BED" w:rsidTr="00AF1DDC">
              <w:trPr>
                <w:trHeight w:val="271"/>
              </w:trPr>
              <w:tc>
                <w:tcPr>
                  <w:tcW w:w="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AA5BED" w:rsidRPr="00E829F9" w:rsidRDefault="00AA5BED" w:rsidP="00AA5BED">
                  <w:pPr>
                    <w:spacing w:line="271" w:lineRule="exact"/>
                    <w:ind w:left="100"/>
                    <w:rPr>
                      <w:rFonts w:eastAsia="Times New Roman"/>
                      <w:i/>
                    </w:rPr>
                  </w:pPr>
                  <w:r w:rsidRPr="00E829F9">
                    <w:rPr>
                      <w:rFonts w:eastAsia="Times New Roman"/>
                      <w:i/>
                    </w:rPr>
                    <w:t>X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AA5BED" w:rsidRDefault="00AA5BED" w:rsidP="00AA5BED">
                  <w:pPr>
                    <w:spacing w:line="271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AA5BED" w:rsidRDefault="00AA5BED" w:rsidP="00AA5BED">
                  <w:pPr>
                    <w:spacing w:line="271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AA5BED" w:rsidRDefault="00AA5BED" w:rsidP="00AA5BED">
                  <w:pPr>
                    <w:spacing w:line="271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</w:tr>
            <w:tr w:rsidR="00AA5BED" w:rsidTr="00AF1DDC">
              <w:trPr>
                <w:trHeight w:val="266"/>
              </w:trPr>
              <w:tc>
                <w:tcPr>
                  <w:tcW w:w="40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AA5BED" w:rsidRPr="00E829F9" w:rsidRDefault="00AA5BED" w:rsidP="00AA5BED">
                  <w:pPr>
                    <w:spacing w:line="264" w:lineRule="exact"/>
                    <w:ind w:left="100"/>
                    <w:rPr>
                      <w:rFonts w:eastAsia="Times New Roman"/>
                      <w:i/>
                    </w:rPr>
                  </w:pPr>
                  <w:r w:rsidRPr="00E829F9">
                    <w:rPr>
                      <w:rFonts w:eastAsia="Times New Roman"/>
                      <w:i/>
                    </w:rPr>
                    <w:t>P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AA5BED" w:rsidRDefault="00AA5BED" w:rsidP="00AA5BED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0,2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AA5BED" w:rsidRDefault="00AA5BED" w:rsidP="00AA5BED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0,5</w:t>
                  </w:r>
                </w:p>
              </w:tc>
              <w:tc>
                <w:tcPr>
                  <w:tcW w:w="54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AA5BED" w:rsidRDefault="00AA5BED" w:rsidP="00AA5BED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0,3</w:t>
                  </w:r>
                </w:p>
              </w:tc>
            </w:tr>
          </w:tbl>
          <w:p w:rsidR="00AA5BED" w:rsidRDefault="00AA5BED" w:rsidP="00F872EE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Математическое ожидание этой случайной величины равно</w:t>
            </w:r>
          </w:p>
        </w:tc>
        <w:tc>
          <w:tcPr>
            <w:tcW w:w="3821" w:type="dxa"/>
            <w:vAlign w:val="center"/>
          </w:tcPr>
          <w:p w:rsidR="004F5D68" w:rsidRPr="00117092" w:rsidRDefault="00117092" w:rsidP="00117092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117092">
              <w:rPr>
                <w:rFonts w:eastAsia="Times New Roman"/>
                <w:b/>
                <w:bCs/>
                <w:lang w:val="en-US"/>
              </w:rPr>
              <w:t>3,4</w:t>
            </w:r>
          </w:p>
        </w:tc>
      </w:tr>
      <w:tr w:rsidR="00274B1A" w:rsidTr="000C6FB8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C6FB8" w:rsidRDefault="000C6FB8" w:rsidP="00F872EE">
            <w:pPr>
              <w:jc w:val="both"/>
            </w:pPr>
            <w:r>
              <w:t xml:space="preserve">Дисперсия случайной величины характеризует (введите вариант ответа): </w:t>
            </w:r>
          </w:p>
          <w:p w:rsidR="000C6FB8" w:rsidRDefault="000C6FB8" w:rsidP="000C6FB8">
            <w:pPr>
              <w:jc w:val="both"/>
            </w:pPr>
            <w:r w:rsidRPr="000C6FB8">
              <w:rPr>
                <w:b/>
              </w:rPr>
              <w:t>1</w:t>
            </w:r>
            <w:r>
              <w:t xml:space="preserve"> среднее значение случайной величины; </w:t>
            </w:r>
          </w:p>
          <w:p w:rsidR="000C6FB8" w:rsidRDefault="000C6FB8" w:rsidP="000C6FB8">
            <w:pPr>
              <w:jc w:val="both"/>
            </w:pPr>
            <w:r w:rsidRPr="000C6FB8">
              <w:rPr>
                <w:b/>
              </w:rPr>
              <w:t>2</w:t>
            </w:r>
            <w:r>
              <w:t xml:space="preserve"> рассеяние случайной величины вокруг своего математического ожидания; </w:t>
            </w:r>
          </w:p>
          <w:p w:rsidR="00274B1A" w:rsidRPr="00F872EE" w:rsidRDefault="000C6FB8" w:rsidP="000C6FB8">
            <w:pPr>
              <w:jc w:val="both"/>
              <w:rPr>
                <w:rFonts w:eastAsia="Times New Roman"/>
                <w:bCs/>
              </w:rPr>
            </w:pPr>
            <w:r w:rsidRPr="000C6FB8">
              <w:rPr>
                <w:b/>
              </w:rPr>
              <w:t>3</w:t>
            </w:r>
            <w:r>
              <w:t xml:space="preserve"> максимальное значение случайной величины</w:t>
            </w:r>
          </w:p>
        </w:tc>
        <w:tc>
          <w:tcPr>
            <w:tcW w:w="3821" w:type="dxa"/>
            <w:vAlign w:val="center"/>
          </w:tcPr>
          <w:p w:rsidR="00274B1A" w:rsidRDefault="000C6FB8" w:rsidP="000C6FB8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274B1A" w:rsidTr="008F5EA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F5EA1" w:rsidRDefault="008F5EA1" w:rsidP="008F5EA1">
            <w:pPr>
              <w:jc w:val="both"/>
            </w:pPr>
            <w:r>
              <w:t>В результате 10 опытов случайная величина приняла следующие значения: 1,1,1,4,4,5,6,6,6,6. Тогда закон распределения для нее представлен в таблице (</w:t>
            </w:r>
            <w:r w:rsidR="001769A4">
              <w:t xml:space="preserve">введите </w:t>
            </w:r>
            <w:r>
              <w:t>вариант ответа):</w:t>
            </w:r>
          </w:p>
          <w:tbl>
            <w:tblPr>
              <w:tblpPr w:leftFromText="180" w:rightFromText="180" w:vertAnchor="page" w:horzAnchor="margin" w:tblpXSpec="center" w:tblpY="3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0"/>
              <w:gridCol w:w="560"/>
              <w:gridCol w:w="580"/>
              <w:gridCol w:w="580"/>
              <w:gridCol w:w="540"/>
              <w:gridCol w:w="580"/>
            </w:tblGrid>
            <w:tr w:rsidR="008F5EA1" w:rsidTr="008F5EA1">
              <w:trPr>
                <w:trHeight w:val="276"/>
              </w:trPr>
              <w:tc>
                <w:tcPr>
                  <w:tcW w:w="180" w:type="dxa"/>
                  <w:vMerge w:val="restart"/>
                  <w:shd w:val="clear" w:color="auto" w:fill="auto"/>
                  <w:vAlign w:val="center"/>
                </w:tcPr>
                <w:p w:rsidR="008F5EA1" w:rsidRPr="008F5EA1" w:rsidRDefault="008F5EA1" w:rsidP="008F5EA1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1</w:t>
                  </w:r>
                </w:p>
              </w:tc>
              <w:tc>
                <w:tcPr>
                  <w:tcW w:w="560" w:type="dxa"/>
                  <w:shd w:val="clear" w:color="auto" w:fill="auto"/>
                  <w:vAlign w:val="bottom"/>
                </w:tcPr>
                <w:p w:rsidR="008F5EA1" w:rsidRPr="00CD5EAA" w:rsidRDefault="008F5EA1" w:rsidP="008F5EA1">
                  <w:pPr>
                    <w:spacing w:line="0" w:lineRule="atLeast"/>
                    <w:ind w:left="140"/>
                    <w:rPr>
                      <w:rFonts w:eastAsia="Times New Roman"/>
                      <w:i/>
                      <w:sz w:val="16"/>
                    </w:rPr>
                  </w:pPr>
                  <w:r w:rsidRPr="00CD5EAA">
                    <w:rPr>
                      <w:rFonts w:eastAsia="Times New Roman"/>
                      <w:i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5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6</w:t>
                  </w:r>
                </w:p>
              </w:tc>
            </w:tr>
            <w:tr w:rsidR="008F5EA1" w:rsidTr="008F5EA1">
              <w:trPr>
                <w:trHeight w:val="266"/>
              </w:trPr>
              <w:tc>
                <w:tcPr>
                  <w:tcW w:w="18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Pr="00CD5EAA" w:rsidRDefault="008F5EA1" w:rsidP="008F5EA1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4</w:t>
                  </w:r>
                </w:p>
              </w:tc>
            </w:tr>
            <w:tr w:rsidR="008F5EA1" w:rsidTr="008F5EA1">
              <w:trPr>
                <w:trHeight w:val="261"/>
              </w:trPr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0" w:lineRule="exact"/>
                    <w:rPr>
                      <w:rFonts w:eastAsia="Times New Roman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</w:tr>
            <w:tr w:rsidR="008F5EA1" w:rsidTr="008F5EA1">
              <w:trPr>
                <w:trHeight w:val="273"/>
              </w:trPr>
              <w:tc>
                <w:tcPr>
                  <w:tcW w:w="180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F5EA1" w:rsidRPr="008F5EA1" w:rsidRDefault="008F5EA1" w:rsidP="008F5EA1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Pr="00CD5EAA" w:rsidRDefault="008F5EA1" w:rsidP="008F5EA1">
                  <w:pPr>
                    <w:spacing w:line="272" w:lineRule="exact"/>
                    <w:ind w:left="140"/>
                    <w:rPr>
                      <w:rFonts w:eastAsia="Times New Roman"/>
                      <w:i/>
                      <w:sz w:val="31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31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4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6</w:t>
                  </w:r>
                </w:p>
              </w:tc>
            </w:tr>
            <w:tr w:rsidR="008F5EA1" w:rsidTr="008F5EA1">
              <w:trPr>
                <w:trHeight w:val="266"/>
              </w:trPr>
              <w:tc>
                <w:tcPr>
                  <w:tcW w:w="18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Pr="00CD5EAA" w:rsidRDefault="008F5EA1" w:rsidP="008F5EA1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0,2</w:t>
                  </w: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0,1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0,4</w:t>
                  </w:r>
                </w:p>
              </w:tc>
            </w:tr>
            <w:tr w:rsidR="008F5EA1" w:rsidTr="008F5EA1">
              <w:trPr>
                <w:trHeight w:val="261"/>
              </w:trPr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2" w:lineRule="exact"/>
                    <w:rPr>
                      <w:rFonts w:eastAsia="Times New Roman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</w:tr>
            <w:tr w:rsidR="008F5EA1" w:rsidTr="008F5EA1">
              <w:trPr>
                <w:trHeight w:val="271"/>
              </w:trPr>
              <w:tc>
                <w:tcPr>
                  <w:tcW w:w="180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F5EA1" w:rsidRPr="008F5EA1" w:rsidRDefault="008F5EA1" w:rsidP="008F5EA1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3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Pr="00CD5EAA" w:rsidRDefault="008F5EA1" w:rsidP="008F5EA1">
                  <w:pPr>
                    <w:spacing w:line="271" w:lineRule="exact"/>
                    <w:ind w:left="140"/>
                    <w:rPr>
                      <w:rFonts w:eastAsia="Times New Roman"/>
                      <w:i/>
                      <w:sz w:val="31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31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4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6</w:t>
                  </w:r>
                </w:p>
              </w:tc>
            </w:tr>
            <w:tr w:rsidR="008F5EA1" w:rsidTr="008F5EA1">
              <w:trPr>
                <w:trHeight w:val="266"/>
              </w:trPr>
              <w:tc>
                <w:tcPr>
                  <w:tcW w:w="180" w:type="dxa"/>
                  <w:vMerge/>
                  <w:shd w:val="clear" w:color="auto" w:fill="auto"/>
                  <w:vAlign w:val="center"/>
                </w:tcPr>
                <w:p w:rsidR="008F5EA1" w:rsidRDefault="008F5EA1" w:rsidP="008F5EA1">
                  <w:pPr>
                    <w:spacing w:line="0" w:lineRule="atLeast"/>
                    <w:jc w:val="center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shd w:val="clear" w:color="auto" w:fill="auto"/>
                  <w:vAlign w:val="bottom"/>
                </w:tcPr>
                <w:p w:rsidR="008F5EA1" w:rsidRPr="00CD5EAA" w:rsidRDefault="008F5EA1" w:rsidP="008F5EA1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0,2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0,2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8F5EA1" w:rsidRDefault="008F5EA1" w:rsidP="008F5EA1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</w:tr>
          </w:tbl>
          <w:p w:rsidR="008F5EA1" w:rsidRPr="00062D8D" w:rsidRDefault="008F5EA1" w:rsidP="008F5EA1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3821" w:type="dxa"/>
            <w:vAlign w:val="center"/>
          </w:tcPr>
          <w:p w:rsidR="00274B1A" w:rsidRDefault="008F5EA1" w:rsidP="008F5EA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D5EAA" w:rsidTr="008F5EA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pPr w:leftFromText="180" w:rightFromText="180" w:vertAnchor="page" w:horzAnchor="margin" w:tblpXSpec="center" w:tblpY="138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0"/>
              <w:gridCol w:w="560"/>
              <w:gridCol w:w="580"/>
              <w:gridCol w:w="580"/>
              <w:gridCol w:w="540"/>
              <w:gridCol w:w="580"/>
            </w:tblGrid>
            <w:tr w:rsidR="00CD5EAA" w:rsidTr="00CD5EAA">
              <w:trPr>
                <w:trHeight w:val="276"/>
              </w:trPr>
              <w:tc>
                <w:tcPr>
                  <w:tcW w:w="180" w:type="dxa"/>
                  <w:vMerge w:val="restart"/>
                  <w:shd w:val="clear" w:color="auto" w:fill="auto"/>
                  <w:vAlign w:val="center"/>
                </w:tcPr>
                <w:p w:rsidR="00CD5EAA" w:rsidRPr="008F5EA1" w:rsidRDefault="00CD5EAA" w:rsidP="00CD5EAA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1</w:t>
                  </w:r>
                </w:p>
              </w:tc>
              <w:tc>
                <w:tcPr>
                  <w:tcW w:w="560" w:type="dxa"/>
                  <w:shd w:val="clear" w:color="auto" w:fill="auto"/>
                  <w:vAlign w:val="bottom"/>
                </w:tcPr>
                <w:p w:rsidR="00CD5EAA" w:rsidRPr="00CD5EAA" w:rsidRDefault="00CD5EAA" w:rsidP="00CD5EAA">
                  <w:pPr>
                    <w:spacing w:line="0" w:lineRule="atLeast"/>
                    <w:ind w:left="140"/>
                    <w:rPr>
                      <w:rFonts w:eastAsia="Times New Roman"/>
                      <w:i/>
                      <w:sz w:val="16"/>
                    </w:rPr>
                  </w:pPr>
                  <w:r w:rsidRPr="00CD5EAA">
                    <w:rPr>
                      <w:rFonts w:eastAsia="Times New Roman"/>
                      <w:i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2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4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6</w:t>
                  </w:r>
                </w:p>
              </w:tc>
            </w:tr>
            <w:tr w:rsidR="00CD5EAA" w:rsidTr="00CD5EAA">
              <w:trPr>
                <w:trHeight w:val="266"/>
              </w:trPr>
              <w:tc>
                <w:tcPr>
                  <w:tcW w:w="18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Pr="00CD5EAA" w:rsidRDefault="00CD5EAA" w:rsidP="00CD5EAA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2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4</w:t>
                  </w:r>
                </w:p>
              </w:tc>
            </w:tr>
            <w:tr w:rsidR="00CD5EAA" w:rsidTr="00CD5EAA">
              <w:trPr>
                <w:trHeight w:val="261"/>
              </w:trPr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0" w:lineRule="exact"/>
                    <w:rPr>
                      <w:rFonts w:eastAsia="Times New Roman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</w:tr>
            <w:tr w:rsidR="00CD5EAA" w:rsidTr="00CD5EAA">
              <w:trPr>
                <w:trHeight w:val="273"/>
              </w:trPr>
              <w:tc>
                <w:tcPr>
                  <w:tcW w:w="180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CD5EAA" w:rsidRPr="008F5EA1" w:rsidRDefault="00CD5EAA" w:rsidP="00CD5EAA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Pr="00CD5EAA" w:rsidRDefault="00CD5EAA" w:rsidP="00CD5EAA">
                  <w:pPr>
                    <w:spacing w:line="272" w:lineRule="exact"/>
                    <w:ind w:left="140"/>
                    <w:rPr>
                      <w:rFonts w:eastAsia="Times New Roman"/>
                      <w:i/>
                      <w:sz w:val="31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31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6</w:t>
                  </w:r>
                </w:p>
              </w:tc>
            </w:tr>
            <w:tr w:rsidR="00CD5EAA" w:rsidTr="00CD5EAA">
              <w:trPr>
                <w:trHeight w:val="266"/>
              </w:trPr>
              <w:tc>
                <w:tcPr>
                  <w:tcW w:w="18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Pr="00CD5EAA" w:rsidRDefault="00CD5EAA" w:rsidP="00CD5EAA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</w:t>
                  </w:r>
                </w:p>
              </w:tc>
            </w:tr>
            <w:tr w:rsidR="00CD5EAA" w:rsidTr="00CD5EAA">
              <w:trPr>
                <w:trHeight w:val="261"/>
              </w:trPr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2" w:lineRule="exact"/>
                    <w:rPr>
                      <w:rFonts w:eastAsia="Times New Roman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</w:tr>
            <w:tr w:rsidR="00CD5EAA" w:rsidTr="00CD5EAA">
              <w:trPr>
                <w:trHeight w:val="271"/>
              </w:trPr>
              <w:tc>
                <w:tcPr>
                  <w:tcW w:w="180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CD5EAA" w:rsidRPr="008F5EA1" w:rsidRDefault="00CD5EAA" w:rsidP="00CD5EAA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3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Pr="00CD5EAA" w:rsidRDefault="00CD5EAA" w:rsidP="00CD5EAA">
                  <w:pPr>
                    <w:spacing w:line="271" w:lineRule="exact"/>
                    <w:ind w:left="140"/>
                    <w:rPr>
                      <w:rFonts w:eastAsia="Times New Roman"/>
                      <w:i/>
                      <w:sz w:val="31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31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6</w:t>
                  </w:r>
                </w:p>
              </w:tc>
            </w:tr>
            <w:tr w:rsidR="00CD5EAA" w:rsidTr="00CD5EAA">
              <w:trPr>
                <w:trHeight w:val="266"/>
              </w:trPr>
              <w:tc>
                <w:tcPr>
                  <w:tcW w:w="180" w:type="dxa"/>
                  <w:vMerge/>
                  <w:shd w:val="clear" w:color="auto" w:fill="auto"/>
                  <w:vAlign w:val="center"/>
                </w:tcPr>
                <w:p w:rsidR="00CD5EAA" w:rsidRDefault="00CD5EAA" w:rsidP="00CD5EAA">
                  <w:pPr>
                    <w:spacing w:line="0" w:lineRule="atLeast"/>
                    <w:jc w:val="center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shd w:val="clear" w:color="auto" w:fill="auto"/>
                  <w:vAlign w:val="bottom"/>
                </w:tcPr>
                <w:p w:rsidR="00CD5EAA" w:rsidRPr="00CD5EAA" w:rsidRDefault="00CD5EAA" w:rsidP="00CD5EAA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0,2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0,1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CD5EAA" w:rsidRDefault="00CD5EAA" w:rsidP="00CD5EAA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0,4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  <w:r>
              <w:rPr>
                <w:rFonts w:eastAsia="Times New Roman"/>
              </w:rPr>
              <w:t xml:space="preserve">В результате 10 опытов случайная величина приняла следующие значения: 2,2,3,4,4,4,6,6,6,6. Тогда закон распределения для нее представлен в таблице </w:t>
            </w:r>
            <w:r>
              <w:t>(</w:t>
            </w:r>
            <w:r w:rsidR="001769A4">
              <w:t>введите</w:t>
            </w:r>
            <w:r>
              <w:t xml:space="preserve"> вариант ответа):</w:t>
            </w:r>
          </w:p>
          <w:p w:rsidR="00CD5EAA" w:rsidRDefault="00CD5EAA" w:rsidP="00CD5EAA">
            <w:pPr>
              <w:jc w:val="both"/>
            </w:pPr>
          </w:p>
          <w:p w:rsidR="00CD5EAA" w:rsidRDefault="00CD5EAA" w:rsidP="00CD5EAA">
            <w:pPr>
              <w:jc w:val="both"/>
            </w:pPr>
          </w:p>
          <w:p w:rsidR="00CD5EAA" w:rsidRDefault="00CD5EAA" w:rsidP="00CD5EAA">
            <w:pPr>
              <w:jc w:val="both"/>
            </w:pPr>
          </w:p>
          <w:p w:rsidR="00CD5EAA" w:rsidRDefault="00CD5EAA" w:rsidP="00CD5EAA">
            <w:pPr>
              <w:jc w:val="both"/>
            </w:pPr>
          </w:p>
          <w:p w:rsidR="00CD5EAA" w:rsidRDefault="00CD5EAA" w:rsidP="00CD5EAA">
            <w:pPr>
              <w:jc w:val="both"/>
            </w:pPr>
          </w:p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vAlign w:val="center"/>
          </w:tcPr>
          <w:p w:rsidR="00CD5EAA" w:rsidRDefault="00CD5EAA" w:rsidP="008F5EA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74B1A" w:rsidTr="00AE4E87">
        <w:trPr>
          <w:trHeight w:val="1088"/>
        </w:trPr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AE4E87" w:rsidP="00AE4E87">
            <w:pPr>
              <w:jc w:val="both"/>
              <w:rPr>
                <w:rFonts w:eastAsia="Times New Roman"/>
                <w:bCs/>
              </w:rPr>
            </w:pPr>
            <w:r>
              <w:t>Для случайной величины было рассчитано значение дисперсии</w:t>
            </w:r>
            <w:r w:rsidR="001769A4" w:rsidRPr="001769A4">
              <w:t>,</w:t>
            </w:r>
            <w:r>
              <w:t xml:space="preserve"> равное 1,69. Тогда среднеквадратическое отклонение случайной величины равно</w:t>
            </w:r>
          </w:p>
        </w:tc>
        <w:tc>
          <w:tcPr>
            <w:tcW w:w="3821" w:type="dxa"/>
            <w:vAlign w:val="center"/>
          </w:tcPr>
          <w:p w:rsidR="00274B1A" w:rsidRDefault="008455AC" w:rsidP="00AE4E87">
            <w:pPr>
              <w:jc w:val="center"/>
              <w:rPr>
                <w:rFonts w:eastAsia="Times New Roman"/>
                <w:bCs/>
              </w:rPr>
            </w:pPr>
            <w:r w:rsidRPr="008455AC">
              <w:rPr>
                <w:rFonts w:eastAsia="Times New Roman"/>
                <w:b/>
                <w:bCs/>
              </w:rPr>
              <w:t>1</w:t>
            </w:r>
            <w:r w:rsidR="00AE4E87">
              <w:rPr>
                <w:rFonts w:eastAsia="Times New Roman"/>
                <w:b/>
                <w:bCs/>
              </w:rPr>
              <w:t>,</w:t>
            </w:r>
            <w:r w:rsidRPr="008455AC">
              <w:rPr>
                <w:rFonts w:eastAsia="Times New Roman"/>
                <w:b/>
                <w:bCs/>
              </w:rPr>
              <w:t>3</w:t>
            </w:r>
          </w:p>
        </w:tc>
      </w:tr>
      <w:tr w:rsidR="00274B1A" w:rsidTr="003A2CB9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11381" w:rsidRPr="00911381" w:rsidRDefault="00911381" w:rsidP="00911381">
            <w:pPr>
              <w:jc w:val="both"/>
              <w:rPr>
                <w:rFonts w:eastAsia="Times New Roman"/>
                <w:bCs/>
              </w:rPr>
            </w:pPr>
            <w:r w:rsidRPr="00911381">
              <w:rPr>
                <w:rFonts w:eastAsia="Times New Roman"/>
                <w:bCs/>
              </w:rPr>
              <w:t xml:space="preserve">Математическое ожидание случайной величины характеризует </w:t>
            </w:r>
            <w:r w:rsidR="003A2CB9">
              <w:t>(введите вариант ответа):</w:t>
            </w:r>
          </w:p>
          <w:p w:rsidR="003A2CB9" w:rsidRDefault="003A2CB9" w:rsidP="003A2CB9">
            <w:r w:rsidRPr="000C6FB8">
              <w:rPr>
                <w:b/>
              </w:rPr>
              <w:t>1</w:t>
            </w:r>
            <w:r>
              <w:t xml:space="preserve"> </w:t>
            </w:r>
            <w:r w:rsidRPr="00911381">
              <w:rPr>
                <w:rFonts w:eastAsia="Times New Roman"/>
                <w:bCs/>
              </w:rPr>
              <w:t>среднее значение случайной величины;</w:t>
            </w:r>
          </w:p>
          <w:p w:rsidR="003A2CB9" w:rsidRDefault="003A2CB9" w:rsidP="003A2CB9">
            <w:r w:rsidRPr="000C6FB8">
              <w:rPr>
                <w:b/>
              </w:rPr>
              <w:t>2</w:t>
            </w:r>
            <w:r>
              <w:t xml:space="preserve"> </w:t>
            </w:r>
            <w:r w:rsidRPr="00911381">
              <w:rPr>
                <w:rFonts w:eastAsia="Times New Roman"/>
                <w:bCs/>
              </w:rPr>
              <w:t>рассеяние случайной величины;</w:t>
            </w:r>
          </w:p>
          <w:p w:rsidR="00274B1A" w:rsidRDefault="003A2CB9" w:rsidP="003A2CB9">
            <w:pPr>
              <w:rPr>
                <w:rFonts w:eastAsia="Times New Roman"/>
                <w:bCs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 w:rsidRPr="00911381">
              <w:rPr>
                <w:rFonts w:eastAsia="Times New Roman"/>
                <w:bCs/>
              </w:rPr>
              <w:t>максимальное значение случайной величины</w:t>
            </w:r>
          </w:p>
        </w:tc>
        <w:tc>
          <w:tcPr>
            <w:tcW w:w="3821" w:type="dxa"/>
            <w:vAlign w:val="center"/>
          </w:tcPr>
          <w:p w:rsidR="00274B1A" w:rsidRPr="003A2CB9" w:rsidRDefault="003A2CB9" w:rsidP="003A2CB9">
            <w:pPr>
              <w:jc w:val="center"/>
              <w:rPr>
                <w:rFonts w:eastAsia="Times New Roman"/>
                <w:b/>
                <w:bCs/>
              </w:rPr>
            </w:pPr>
            <w:r w:rsidRPr="003A2CB9"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117092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Pr="004F5D68" w:rsidRDefault="009439DE" w:rsidP="008B65F6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Для случайной величины было рассчитано значение среднеквадратического отклонения</w:t>
            </w:r>
            <w:r w:rsidR="00117092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равное 1,4. Тогда дисперсия случайной величины равна</w:t>
            </w:r>
          </w:p>
        </w:tc>
        <w:tc>
          <w:tcPr>
            <w:tcW w:w="3821" w:type="dxa"/>
            <w:vAlign w:val="center"/>
          </w:tcPr>
          <w:p w:rsidR="00274B1A" w:rsidRPr="00117092" w:rsidRDefault="00117092" w:rsidP="00117092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117092">
              <w:rPr>
                <w:rFonts w:eastAsia="Times New Roman"/>
                <w:b/>
                <w:bCs/>
                <w:lang w:val="en-US"/>
              </w:rPr>
              <w:t>1,96</w:t>
            </w:r>
          </w:p>
        </w:tc>
      </w:tr>
      <w:tr w:rsidR="00274B1A" w:rsidTr="009439DE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9439DE" w:rsidP="00DF050C">
            <w:pPr>
              <w:jc w:val="both"/>
            </w:pPr>
            <w:r>
              <w:rPr>
                <w:rFonts w:eastAsia="Times New Roman"/>
              </w:rPr>
              <w:t xml:space="preserve">При построении закона (таблицы) распределения для дискретной случайной величины во второй строке таблицы записываются значения </w:t>
            </w:r>
            <w:r>
              <w:t>(введите вариант ответа):</w:t>
            </w:r>
          </w:p>
          <w:p w:rsidR="009439DE" w:rsidRDefault="009439DE" w:rsidP="009439DE"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соответствующ</w:t>
            </w:r>
            <w:r w:rsidR="001769A4">
              <w:rPr>
                <w:rFonts w:eastAsia="Times New Roman"/>
              </w:rPr>
              <w:t>их</w:t>
            </w:r>
            <w:r>
              <w:rPr>
                <w:rFonts w:eastAsia="Times New Roman"/>
              </w:rPr>
              <w:t xml:space="preserve"> вероятност</w:t>
            </w:r>
            <w:r w:rsidR="001769A4">
              <w:rPr>
                <w:rFonts w:eastAsia="Times New Roman"/>
              </w:rPr>
              <w:t xml:space="preserve">ей </w:t>
            </w:r>
            <w:r>
              <w:rPr>
                <w:rFonts w:eastAsia="Times New Roman"/>
              </w:rPr>
              <w:t>случайной величины;</w:t>
            </w:r>
          </w:p>
          <w:p w:rsidR="009439DE" w:rsidRDefault="009439DE" w:rsidP="009439DE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математического ожидания случайной величины;</w:t>
            </w:r>
          </w:p>
          <w:p w:rsidR="009439DE" w:rsidRDefault="009439DE" w:rsidP="009439DE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случайной величины</w:t>
            </w:r>
          </w:p>
          <w:p w:rsidR="009439DE" w:rsidRPr="004F5D68" w:rsidRDefault="009439DE" w:rsidP="00DF050C">
            <w:pPr>
              <w:jc w:val="both"/>
            </w:pPr>
          </w:p>
        </w:tc>
        <w:tc>
          <w:tcPr>
            <w:tcW w:w="3821" w:type="dxa"/>
            <w:vAlign w:val="center"/>
          </w:tcPr>
          <w:p w:rsidR="00274B1A" w:rsidRPr="009439DE" w:rsidRDefault="009439DE" w:rsidP="009439DE">
            <w:pPr>
              <w:jc w:val="center"/>
              <w:rPr>
                <w:rFonts w:eastAsia="Times New Roman"/>
                <w:b/>
                <w:bCs/>
              </w:rPr>
            </w:pPr>
            <w:r w:rsidRPr="009439DE"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1B7423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84358" w:rsidRDefault="00984358" w:rsidP="00984358">
            <w:pPr>
              <w:jc w:val="both"/>
            </w:pPr>
            <w:r>
              <w:rPr>
                <w:rFonts w:eastAsia="Times New Roman"/>
              </w:rPr>
              <w:t xml:space="preserve">Сумма вероятностей, записанных во второй строке закона (таблицы) распределения дискретной случайной величины, всегда равна </w:t>
            </w:r>
            <w:r>
              <w:t>(введите вариант ответа):</w:t>
            </w:r>
          </w:p>
          <w:p w:rsidR="00984358" w:rsidRDefault="00984358" w:rsidP="00984358">
            <w:r w:rsidRPr="000C6FB8">
              <w:rPr>
                <w:b/>
              </w:rPr>
              <w:t>1</w:t>
            </w:r>
            <w:r>
              <w:t xml:space="preserve"> </w:t>
            </w:r>
            <w:r w:rsidR="001B7423">
              <w:rPr>
                <w:rFonts w:eastAsia="Times New Roman"/>
              </w:rPr>
              <w:t>0,5</w:t>
            </w:r>
            <w:r>
              <w:rPr>
                <w:rFonts w:eastAsia="Times New Roman"/>
              </w:rPr>
              <w:t>;</w:t>
            </w:r>
          </w:p>
          <w:p w:rsidR="00984358" w:rsidRDefault="00984358" w:rsidP="00984358">
            <w:r w:rsidRPr="000C6FB8">
              <w:rPr>
                <w:b/>
              </w:rPr>
              <w:t>2</w:t>
            </w:r>
            <w:r>
              <w:t xml:space="preserve"> </w:t>
            </w:r>
            <w:r w:rsidR="001B7423">
              <w:rPr>
                <w:rFonts w:eastAsia="Times New Roman"/>
              </w:rPr>
              <w:t>1,5</w:t>
            </w:r>
            <w:r>
              <w:rPr>
                <w:rFonts w:eastAsia="Times New Roman"/>
              </w:rPr>
              <w:t>;</w:t>
            </w:r>
          </w:p>
          <w:p w:rsidR="004C0563" w:rsidRPr="00911381" w:rsidRDefault="00984358" w:rsidP="001B7423">
            <w:pPr>
              <w:jc w:val="both"/>
              <w:rPr>
                <w:rFonts w:eastAsia="Times New Roman"/>
                <w:bCs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 w:rsidR="001B7423">
              <w:rPr>
                <w:rFonts w:eastAsia="Times New Roman"/>
              </w:rPr>
              <w:t>1</w:t>
            </w:r>
          </w:p>
        </w:tc>
        <w:tc>
          <w:tcPr>
            <w:tcW w:w="3821" w:type="dxa"/>
            <w:vAlign w:val="center"/>
          </w:tcPr>
          <w:p w:rsidR="00274B1A" w:rsidRPr="001B7423" w:rsidRDefault="001B7423" w:rsidP="001B742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74B1A" w:rsidTr="001769A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B4705" w:rsidRDefault="000B4705" w:rsidP="000B470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Дискретная случайная величина </w:t>
            </w:r>
            <w:r w:rsidR="001769A4">
              <w:rPr>
                <w:rFonts w:eastAsia="Times New Roman"/>
                <w:i/>
                <w:lang w:val="en-US"/>
              </w:rPr>
              <w:t>X</w:t>
            </w:r>
            <w:r>
              <w:rPr>
                <w:rFonts w:eastAsia="Times New Roman"/>
              </w:rPr>
              <w:t xml:space="preserve"> имеет закон распределения вероятностей</w:t>
            </w:r>
          </w:p>
          <w:p w:rsidR="000B4705" w:rsidRDefault="000B4705" w:rsidP="000B4705">
            <w:pPr>
              <w:jc w:val="both"/>
              <w:rPr>
                <w:rFonts w:eastAsia="Times New Roman"/>
              </w:rPr>
            </w:pPr>
          </w:p>
          <w:tbl>
            <w:tblPr>
              <w:tblW w:w="0" w:type="auto"/>
              <w:tblInd w:w="45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520"/>
              <w:gridCol w:w="520"/>
              <w:gridCol w:w="540"/>
            </w:tblGrid>
            <w:tr w:rsidR="000B4705" w:rsidTr="005D28A4">
              <w:trPr>
                <w:trHeight w:val="273"/>
              </w:trPr>
              <w:tc>
                <w:tcPr>
                  <w:tcW w:w="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0B4705" w:rsidRPr="00064C9C" w:rsidRDefault="000B4705" w:rsidP="000B4705">
                  <w:pPr>
                    <w:spacing w:line="273" w:lineRule="exact"/>
                    <w:ind w:left="100"/>
                    <w:rPr>
                      <w:rFonts w:eastAsia="Times New Roman"/>
                      <w:i/>
                    </w:rPr>
                  </w:pPr>
                  <w:r w:rsidRPr="00064C9C">
                    <w:rPr>
                      <w:rFonts w:eastAsia="Times New Roman"/>
                      <w:i/>
                    </w:rPr>
                    <w:t>X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0B4705" w:rsidRDefault="000B4705" w:rsidP="000B4705">
                  <w:pPr>
                    <w:spacing w:line="271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0B4705" w:rsidRDefault="000B4705" w:rsidP="000B4705">
                  <w:pPr>
                    <w:spacing w:line="271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0B4705" w:rsidRDefault="000B4705" w:rsidP="000B4705">
                  <w:pPr>
                    <w:spacing w:line="271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</w:tr>
            <w:tr w:rsidR="000B4705" w:rsidTr="005D28A4">
              <w:trPr>
                <w:trHeight w:val="266"/>
              </w:trPr>
              <w:tc>
                <w:tcPr>
                  <w:tcW w:w="40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0B4705" w:rsidRPr="00064C9C" w:rsidRDefault="000B4705" w:rsidP="000B4705">
                  <w:pPr>
                    <w:spacing w:line="264" w:lineRule="exact"/>
                    <w:ind w:left="100"/>
                    <w:rPr>
                      <w:rFonts w:eastAsia="Times New Roman"/>
                      <w:i/>
                    </w:rPr>
                  </w:pPr>
                  <w:r w:rsidRPr="00064C9C">
                    <w:rPr>
                      <w:rFonts w:eastAsia="Times New Roman"/>
                      <w:i/>
                    </w:rPr>
                    <w:t>P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0B4705" w:rsidRDefault="000B4705" w:rsidP="000B4705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0,1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0B4705" w:rsidRDefault="000B4705" w:rsidP="000B4705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0,3</w:t>
                  </w:r>
                </w:p>
              </w:tc>
              <w:tc>
                <w:tcPr>
                  <w:tcW w:w="54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0B4705" w:rsidRDefault="000B4705" w:rsidP="000B4705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0,6</w:t>
                  </w:r>
                </w:p>
              </w:tc>
            </w:tr>
          </w:tbl>
          <w:p w:rsidR="00274B1A" w:rsidRPr="00911381" w:rsidRDefault="000B4705" w:rsidP="00417BDA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Математическое ожидание этой случайной величины равно</w:t>
            </w:r>
          </w:p>
        </w:tc>
        <w:tc>
          <w:tcPr>
            <w:tcW w:w="3821" w:type="dxa"/>
            <w:vAlign w:val="center"/>
          </w:tcPr>
          <w:p w:rsidR="00274B1A" w:rsidRPr="001769A4" w:rsidRDefault="001769A4" w:rsidP="001769A4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1769A4">
              <w:rPr>
                <w:rFonts w:eastAsia="Times New Roman"/>
                <w:b/>
                <w:bCs/>
                <w:lang w:val="en-US"/>
              </w:rPr>
              <w:t>4,1</w:t>
            </w:r>
          </w:p>
        </w:tc>
      </w:tr>
      <w:tr w:rsidR="00274B1A" w:rsidTr="00EC6587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6C190C" w:rsidP="001477C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Какая из таблиц НЕ МОЖЕТ быть законом распределения дискретной случайной величины (</w:t>
            </w:r>
            <w:r w:rsidR="001769A4">
              <w:rPr>
                <w:rFonts w:eastAsia="Times New Roman"/>
              </w:rPr>
              <w:t>введите</w:t>
            </w:r>
            <w:r>
              <w:rPr>
                <w:rFonts w:eastAsia="Times New Roman"/>
              </w:rPr>
              <w:t xml:space="preserve"> вариант ответа)?</w:t>
            </w:r>
          </w:p>
          <w:p w:rsidR="006C190C" w:rsidRDefault="006C190C" w:rsidP="001477C3">
            <w:pPr>
              <w:rPr>
                <w:rFonts w:eastAsia="Times New Roman"/>
              </w:rPr>
            </w:pPr>
          </w:p>
          <w:tbl>
            <w:tblPr>
              <w:tblpPr w:leftFromText="180" w:rightFromText="180" w:vertAnchor="page" w:horzAnchor="margin" w:tblpXSpec="center" w:tblpY="95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0"/>
              <w:gridCol w:w="560"/>
              <w:gridCol w:w="580"/>
              <w:gridCol w:w="580"/>
              <w:gridCol w:w="540"/>
            </w:tblGrid>
            <w:tr w:rsidR="002D7FB9" w:rsidTr="006C190C">
              <w:trPr>
                <w:trHeight w:val="276"/>
              </w:trPr>
              <w:tc>
                <w:tcPr>
                  <w:tcW w:w="180" w:type="dxa"/>
                  <w:vMerge w:val="restart"/>
                  <w:shd w:val="clear" w:color="auto" w:fill="auto"/>
                  <w:vAlign w:val="center"/>
                </w:tcPr>
                <w:p w:rsidR="002D7FB9" w:rsidRPr="008F5EA1" w:rsidRDefault="002D7FB9" w:rsidP="002D7FB9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1</w:t>
                  </w:r>
                </w:p>
              </w:tc>
              <w:tc>
                <w:tcPr>
                  <w:tcW w:w="560" w:type="dxa"/>
                  <w:shd w:val="clear" w:color="auto" w:fill="auto"/>
                  <w:vAlign w:val="bottom"/>
                </w:tcPr>
                <w:p w:rsidR="002D7FB9" w:rsidRPr="00CD5EAA" w:rsidRDefault="002D7FB9" w:rsidP="002D7FB9">
                  <w:pPr>
                    <w:spacing w:line="0" w:lineRule="atLeast"/>
                    <w:ind w:left="140"/>
                    <w:rPr>
                      <w:rFonts w:eastAsia="Times New Roman"/>
                      <w:i/>
                      <w:sz w:val="16"/>
                    </w:rPr>
                  </w:pPr>
                  <w:r w:rsidRPr="00CD5EAA">
                    <w:rPr>
                      <w:rFonts w:eastAsia="Times New Roman"/>
                      <w:i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71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71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71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</w:tr>
            <w:tr w:rsidR="002D7FB9" w:rsidTr="006C190C">
              <w:trPr>
                <w:trHeight w:val="266"/>
              </w:trPr>
              <w:tc>
                <w:tcPr>
                  <w:tcW w:w="18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0" w:lineRule="atLeast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Pr="00CD5EAA" w:rsidRDefault="002D7FB9" w:rsidP="002D7FB9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0,1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0,3</w:t>
                  </w: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0,6</w:t>
                  </w:r>
                </w:p>
              </w:tc>
            </w:tr>
            <w:tr w:rsidR="002D7FB9" w:rsidTr="006C190C">
              <w:trPr>
                <w:trHeight w:val="261"/>
              </w:trPr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2D7FB9" w:rsidRDefault="002D7FB9" w:rsidP="006C190C">
                  <w:pPr>
                    <w:spacing w:line="260" w:lineRule="exact"/>
                    <w:rPr>
                      <w:rFonts w:eastAsia="Times New Roman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2D7FB9" w:rsidRDefault="002D7FB9" w:rsidP="006C190C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2D7FB9" w:rsidRDefault="002D7FB9" w:rsidP="006C190C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2D7FB9" w:rsidRDefault="002D7FB9" w:rsidP="006C190C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</w:tr>
            <w:tr w:rsidR="002D7FB9" w:rsidTr="006C190C">
              <w:trPr>
                <w:trHeight w:val="273"/>
              </w:trPr>
              <w:tc>
                <w:tcPr>
                  <w:tcW w:w="180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2D7FB9" w:rsidRPr="008F5EA1" w:rsidRDefault="002D7FB9" w:rsidP="002D7FB9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2D7FB9" w:rsidRPr="00CD5EAA" w:rsidRDefault="002D7FB9" w:rsidP="002D7FB9">
                  <w:pPr>
                    <w:spacing w:line="272" w:lineRule="exact"/>
                    <w:ind w:left="140"/>
                    <w:rPr>
                      <w:rFonts w:eastAsia="Times New Roman"/>
                      <w:i/>
                      <w:sz w:val="31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31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12</w:t>
                  </w:r>
                </w:p>
              </w:tc>
            </w:tr>
            <w:tr w:rsidR="002D7FB9" w:rsidTr="006C190C">
              <w:trPr>
                <w:trHeight w:val="266"/>
              </w:trPr>
              <w:tc>
                <w:tcPr>
                  <w:tcW w:w="18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0" w:lineRule="atLeast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Pr="00CD5EAA" w:rsidRDefault="002D7FB9" w:rsidP="002D7FB9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0,5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0,5</w:t>
                  </w: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0,6</w:t>
                  </w:r>
                </w:p>
              </w:tc>
            </w:tr>
            <w:tr w:rsidR="002D7FB9" w:rsidTr="006C190C">
              <w:trPr>
                <w:trHeight w:val="261"/>
              </w:trPr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2D7FB9" w:rsidRDefault="002D7FB9" w:rsidP="006C190C">
                  <w:pPr>
                    <w:spacing w:line="262" w:lineRule="exact"/>
                    <w:rPr>
                      <w:rFonts w:eastAsia="Times New Roman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2D7FB9" w:rsidRDefault="002D7FB9" w:rsidP="006C190C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2D7FB9" w:rsidRDefault="002D7FB9" w:rsidP="006C190C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2D7FB9" w:rsidRDefault="002D7FB9" w:rsidP="006C190C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</w:tr>
            <w:tr w:rsidR="002D7FB9" w:rsidTr="006C190C">
              <w:trPr>
                <w:trHeight w:val="271"/>
              </w:trPr>
              <w:tc>
                <w:tcPr>
                  <w:tcW w:w="180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2D7FB9" w:rsidRPr="008F5EA1" w:rsidRDefault="002D7FB9" w:rsidP="002D7FB9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3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2D7FB9" w:rsidRPr="00CD5EAA" w:rsidRDefault="002D7FB9" w:rsidP="002D7FB9">
                  <w:pPr>
                    <w:spacing w:line="271" w:lineRule="exact"/>
                    <w:ind w:left="140"/>
                    <w:rPr>
                      <w:rFonts w:eastAsia="Times New Roman"/>
                      <w:i/>
                      <w:sz w:val="31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31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8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10</w:t>
                  </w:r>
                </w:p>
              </w:tc>
            </w:tr>
            <w:tr w:rsidR="002D7FB9" w:rsidTr="006C190C">
              <w:trPr>
                <w:trHeight w:val="266"/>
              </w:trPr>
              <w:tc>
                <w:tcPr>
                  <w:tcW w:w="180" w:type="dxa"/>
                  <w:vMerge/>
                  <w:shd w:val="clear" w:color="auto" w:fill="auto"/>
                  <w:vAlign w:val="center"/>
                </w:tcPr>
                <w:p w:rsidR="002D7FB9" w:rsidRDefault="002D7FB9" w:rsidP="002D7FB9">
                  <w:pPr>
                    <w:spacing w:line="0" w:lineRule="atLeast"/>
                    <w:jc w:val="center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shd w:val="clear" w:color="auto" w:fill="auto"/>
                  <w:vAlign w:val="bottom"/>
                </w:tcPr>
                <w:p w:rsidR="002D7FB9" w:rsidRPr="00CD5EAA" w:rsidRDefault="002D7FB9" w:rsidP="002D7FB9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0,1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0,2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:rsidR="002D7FB9" w:rsidRDefault="002D7FB9" w:rsidP="002D7FB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0,7</w:t>
                  </w:r>
                </w:p>
              </w:tc>
            </w:tr>
          </w:tbl>
          <w:p w:rsidR="006C190C" w:rsidRDefault="006C190C" w:rsidP="001477C3">
            <w:pPr>
              <w:rPr>
                <w:rFonts w:eastAsia="Times New Roman"/>
              </w:rPr>
            </w:pPr>
          </w:p>
          <w:p w:rsidR="006C190C" w:rsidRPr="00911381" w:rsidRDefault="006C190C" w:rsidP="001477C3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274B1A" w:rsidRPr="00EC6587" w:rsidRDefault="00EC6587" w:rsidP="00EC658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943D50" w:rsidP="00943D50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 xml:space="preserve">В </w:t>
            </w:r>
            <w:r>
              <w:rPr>
                <w:rFonts w:eastAsia="Times New Roman"/>
              </w:rPr>
              <w:t>результате 10 опытов случайная величина приняла следующие значения: 1,1,1,3,3,3,5,7,7,7. Тогда закон распределения для нее представлен в таблице (</w:t>
            </w:r>
            <w:r w:rsidR="001769A4">
              <w:rPr>
                <w:rFonts w:eastAsia="Times New Roman"/>
              </w:rPr>
              <w:t>введите</w:t>
            </w:r>
            <w:r>
              <w:rPr>
                <w:rFonts w:eastAsia="Times New Roman"/>
              </w:rPr>
              <w:t xml:space="preserve"> вариант ответа):</w:t>
            </w:r>
          </w:p>
          <w:tbl>
            <w:tblPr>
              <w:tblpPr w:leftFromText="180" w:rightFromText="180" w:vertAnchor="page" w:horzAnchor="margin" w:tblpXSpec="center" w:tblpY="138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0"/>
              <w:gridCol w:w="560"/>
              <w:gridCol w:w="580"/>
              <w:gridCol w:w="580"/>
              <w:gridCol w:w="540"/>
              <w:gridCol w:w="580"/>
            </w:tblGrid>
            <w:tr w:rsidR="00F72507" w:rsidTr="005D28A4">
              <w:trPr>
                <w:trHeight w:val="276"/>
              </w:trPr>
              <w:tc>
                <w:tcPr>
                  <w:tcW w:w="180" w:type="dxa"/>
                  <w:vMerge w:val="restart"/>
                  <w:shd w:val="clear" w:color="auto" w:fill="auto"/>
                  <w:vAlign w:val="center"/>
                </w:tcPr>
                <w:p w:rsidR="00F72507" w:rsidRPr="008F5EA1" w:rsidRDefault="00F72507" w:rsidP="00F72507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1</w:t>
                  </w:r>
                </w:p>
              </w:tc>
              <w:tc>
                <w:tcPr>
                  <w:tcW w:w="560" w:type="dxa"/>
                  <w:shd w:val="clear" w:color="auto" w:fill="auto"/>
                  <w:vAlign w:val="bottom"/>
                </w:tcPr>
                <w:p w:rsidR="00F72507" w:rsidRPr="00CD5EAA" w:rsidRDefault="00F72507" w:rsidP="00F72507">
                  <w:pPr>
                    <w:spacing w:line="0" w:lineRule="atLeast"/>
                    <w:ind w:left="140"/>
                    <w:rPr>
                      <w:rFonts w:eastAsia="Times New Roman"/>
                      <w:i/>
                      <w:sz w:val="16"/>
                    </w:rPr>
                  </w:pPr>
                  <w:r w:rsidRPr="00CD5EAA">
                    <w:rPr>
                      <w:rFonts w:eastAsia="Times New Roman"/>
                      <w:i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5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0" w:lineRule="atLeas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7</w:t>
                  </w:r>
                </w:p>
              </w:tc>
            </w:tr>
            <w:tr w:rsidR="00F72507" w:rsidTr="005D28A4">
              <w:trPr>
                <w:trHeight w:val="266"/>
              </w:trPr>
              <w:tc>
                <w:tcPr>
                  <w:tcW w:w="18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0" w:lineRule="atLeast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Pr="00CD5EAA" w:rsidRDefault="00F72507" w:rsidP="00F72507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0,1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</w:tr>
            <w:tr w:rsidR="00943D50" w:rsidTr="005D28A4">
              <w:trPr>
                <w:trHeight w:val="261"/>
              </w:trPr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260" w:lineRule="exact"/>
                    <w:rPr>
                      <w:rFonts w:eastAsia="Times New Roman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</w:tr>
            <w:tr w:rsidR="00F72507" w:rsidTr="005D28A4">
              <w:trPr>
                <w:trHeight w:val="273"/>
              </w:trPr>
              <w:tc>
                <w:tcPr>
                  <w:tcW w:w="180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F72507" w:rsidRPr="008F5EA1" w:rsidRDefault="00F72507" w:rsidP="00F72507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2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Pr="00CD5EAA" w:rsidRDefault="00F72507" w:rsidP="00F72507">
                  <w:pPr>
                    <w:spacing w:line="272" w:lineRule="exact"/>
                    <w:ind w:left="140"/>
                    <w:rPr>
                      <w:rFonts w:eastAsia="Times New Roman"/>
                      <w:i/>
                      <w:sz w:val="31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31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7</w:t>
                  </w:r>
                </w:p>
              </w:tc>
            </w:tr>
            <w:tr w:rsidR="00F72507" w:rsidTr="005D28A4">
              <w:trPr>
                <w:trHeight w:val="266"/>
              </w:trPr>
              <w:tc>
                <w:tcPr>
                  <w:tcW w:w="18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0" w:lineRule="atLeast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Pr="00CD5EAA" w:rsidRDefault="00F72507" w:rsidP="00F72507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</w:tr>
            <w:tr w:rsidR="00943D50" w:rsidTr="005D28A4">
              <w:trPr>
                <w:trHeight w:val="261"/>
              </w:trPr>
              <w:tc>
                <w:tcPr>
                  <w:tcW w:w="7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262" w:lineRule="exact"/>
                    <w:rPr>
                      <w:rFonts w:eastAsia="Times New Roman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:rsidR="00943D50" w:rsidRDefault="00943D50" w:rsidP="00943D50">
                  <w:pPr>
                    <w:spacing w:line="0" w:lineRule="atLeast"/>
                    <w:rPr>
                      <w:rFonts w:eastAsia="Times New Roman"/>
                      <w:sz w:val="22"/>
                    </w:rPr>
                  </w:pPr>
                </w:p>
              </w:tc>
            </w:tr>
            <w:tr w:rsidR="00F72507" w:rsidTr="005D28A4">
              <w:trPr>
                <w:trHeight w:val="271"/>
              </w:trPr>
              <w:tc>
                <w:tcPr>
                  <w:tcW w:w="180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F72507" w:rsidRPr="008F5EA1" w:rsidRDefault="00F72507" w:rsidP="00F72507">
                  <w:pPr>
                    <w:spacing w:line="0" w:lineRule="atLeast"/>
                    <w:jc w:val="center"/>
                    <w:rPr>
                      <w:rFonts w:eastAsia="Times New Roman"/>
                      <w:b/>
                      <w:sz w:val="23"/>
                    </w:rPr>
                  </w:pPr>
                  <w:r w:rsidRPr="008F5EA1">
                    <w:rPr>
                      <w:rFonts w:eastAsia="Times New Roman"/>
                      <w:b/>
                      <w:sz w:val="23"/>
                    </w:rPr>
                    <w:t>3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Pr="00CD5EAA" w:rsidRDefault="00F72507" w:rsidP="00F72507">
                  <w:pPr>
                    <w:spacing w:line="271" w:lineRule="exact"/>
                    <w:ind w:left="140"/>
                    <w:rPr>
                      <w:rFonts w:eastAsia="Times New Roman"/>
                      <w:i/>
                      <w:sz w:val="31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X</w:t>
                  </w:r>
                  <w:r w:rsidRPr="00CD5EAA">
                    <w:rPr>
                      <w:rFonts w:eastAsia="Times New Roman"/>
                      <w:i/>
                      <w:sz w:val="31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0,3</w:t>
                  </w:r>
                </w:p>
              </w:tc>
            </w:tr>
            <w:tr w:rsidR="00F72507" w:rsidTr="005D28A4">
              <w:trPr>
                <w:trHeight w:val="266"/>
              </w:trPr>
              <w:tc>
                <w:tcPr>
                  <w:tcW w:w="180" w:type="dxa"/>
                  <w:vMerge/>
                  <w:shd w:val="clear" w:color="auto" w:fill="auto"/>
                  <w:vAlign w:val="center"/>
                </w:tcPr>
                <w:p w:rsidR="00F72507" w:rsidRDefault="00F72507" w:rsidP="00F72507">
                  <w:pPr>
                    <w:spacing w:line="0" w:lineRule="atLeast"/>
                    <w:jc w:val="center"/>
                    <w:rPr>
                      <w:rFonts w:eastAsia="Times New Roman"/>
                      <w:sz w:val="23"/>
                    </w:rPr>
                  </w:pPr>
                </w:p>
              </w:tc>
              <w:tc>
                <w:tcPr>
                  <w:tcW w:w="560" w:type="dxa"/>
                  <w:shd w:val="clear" w:color="auto" w:fill="auto"/>
                  <w:vAlign w:val="bottom"/>
                </w:tcPr>
                <w:p w:rsidR="00F72507" w:rsidRPr="00CD5EAA" w:rsidRDefault="00F72507" w:rsidP="00F72507">
                  <w:pPr>
                    <w:spacing w:line="265" w:lineRule="exact"/>
                    <w:ind w:left="160"/>
                    <w:rPr>
                      <w:rFonts w:eastAsia="Times New Roman"/>
                      <w:i/>
                      <w:sz w:val="30"/>
                      <w:vertAlign w:val="subscript"/>
                    </w:rPr>
                  </w:pPr>
                  <w:r w:rsidRPr="00CD5EAA">
                    <w:rPr>
                      <w:rFonts w:eastAsia="Times New Roman"/>
                      <w:i/>
                      <w:sz w:val="23"/>
                    </w:rPr>
                    <w:t>P</w:t>
                  </w:r>
                  <w:r w:rsidRPr="00CD5EAA">
                    <w:rPr>
                      <w:rFonts w:eastAsia="Times New Roman"/>
                      <w:i/>
                      <w:sz w:val="30"/>
                      <w:vertAlign w:val="subscript"/>
                    </w:rPr>
                    <w:t>i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1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5</w:t>
                  </w:r>
                </w:p>
              </w:tc>
              <w:tc>
                <w:tcPr>
                  <w:tcW w:w="580" w:type="dxa"/>
                  <w:shd w:val="clear" w:color="auto" w:fill="auto"/>
                  <w:vAlign w:val="bottom"/>
                </w:tcPr>
                <w:p w:rsidR="00F72507" w:rsidRDefault="00F72507" w:rsidP="00F72507">
                  <w:pPr>
                    <w:spacing w:line="264" w:lineRule="exact"/>
                    <w:jc w:val="center"/>
                    <w:rPr>
                      <w:rFonts w:eastAsia="Times New Roman"/>
                      <w:w w:val="99"/>
                    </w:rPr>
                  </w:pPr>
                  <w:r>
                    <w:rPr>
                      <w:rFonts w:eastAsia="Times New Roman"/>
                      <w:w w:val="99"/>
                    </w:rPr>
                    <w:t>7</w:t>
                  </w:r>
                </w:p>
              </w:tc>
            </w:tr>
          </w:tbl>
          <w:p w:rsidR="00943D50" w:rsidRDefault="00943D50" w:rsidP="00943D50">
            <w:pPr>
              <w:jc w:val="both"/>
              <w:rPr>
                <w:rFonts w:eastAsia="Times New Roman"/>
              </w:rPr>
            </w:pPr>
          </w:p>
          <w:p w:rsidR="00943D50" w:rsidRDefault="00943D50" w:rsidP="00943D50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274B1A" w:rsidRPr="00F72507" w:rsidRDefault="00F72507">
            <w:pPr>
              <w:jc w:val="center"/>
              <w:rPr>
                <w:rFonts w:eastAsia="Times New Roman"/>
                <w:b/>
                <w:bCs/>
              </w:rPr>
            </w:pPr>
            <w:r w:rsidRPr="00F72507"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E5DA6" w:rsidRDefault="009E24E1" w:rsidP="009E24E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 формуле </w:t>
            </w:r>
            <w:r w:rsidRPr="009E24E1">
              <w:rPr>
                <w:position w:val="-14"/>
              </w:rPr>
              <w:object w:dxaOrig="7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8.25pt;height:20.25pt" o:ole="">
                  <v:imagedata r:id="rId11" o:title=""/>
                </v:shape>
                <o:OLEObject Type="Embed" ProgID="Equation.3" ShapeID="_x0000_i1025" DrawAspect="Content" ObjectID="_1836401762" r:id="rId12"/>
              </w:object>
            </w:r>
            <w:r>
              <w:t>в</w:t>
            </w:r>
            <w:r>
              <w:rPr>
                <w:rFonts w:eastAsia="Times New Roman"/>
              </w:rPr>
              <w:t>ычисляется (</w:t>
            </w:r>
            <w:r w:rsidR="001769A4">
              <w:rPr>
                <w:rFonts w:eastAsia="Times New Roman"/>
              </w:rPr>
              <w:t>введите</w:t>
            </w:r>
            <w:r>
              <w:rPr>
                <w:rFonts w:eastAsia="Times New Roman"/>
              </w:rPr>
              <w:t xml:space="preserve"> вариант ответа):</w:t>
            </w:r>
          </w:p>
          <w:p w:rsidR="009E24E1" w:rsidRDefault="009E24E1" w:rsidP="009E24E1">
            <w:pPr>
              <w:tabs>
                <w:tab w:val="left" w:pos="1260"/>
              </w:tabs>
              <w:spacing w:line="0" w:lineRule="atLeast"/>
            </w:pPr>
            <w:r w:rsidRPr="000C6FB8">
              <w:rPr>
                <w:b/>
              </w:rPr>
              <w:t>1</w:t>
            </w:r>
            <w:r>
              <w:t xml:space="preserve"> </w:t>
            </w:r>
            <w:r>
              <w:rPr>
                <w:rFonts w:eastAsia="Times New Roman"/>
              </w:rPr>
              <w:t>дисперсия случайной величины;</w:t>
            </w:r>
          </w:p>
          <w:p w:rsidR="009E24E1" w:rsidRDefault="009E24E1" w:rsidP="009E24E1">
            <w:r w:rsidRPr="000C6FB8">
              <w:rPr>
                <w:b/>
              </w:rPr>
              <w:t>2</w:t>
            </w:r>
            <w:r>
              <w:t xml:space="preserve"> </w:t>
            </w:r>
            <w:r>
              <w:rPr>
                <w:rFonts w:eastAsia="Times New Roman"/>
              </w:rPr>
              <w:t>математическое ожидание случайной величины;</w:t>
            </w:r>
          </w:p>
          <w:p w:rsidR="009E24E1" w:rsidRDefault="009E24E1" w:rsidP="009E24E1">
            <w:r w:rsidRPr="000C6FB8">
              <w:rPr>
                <w:b/>
              </w:rPr>
              <w:t>3</w:t>
            </w:r>
            <w:r>
              <w:t xml:space="preserve"> </w:t>
            </w:r>
            <w:r>
              <w:rPr>
                <w:rFonts w:eastAsia="Times New Roman"/>
              </w:rPr>
              <w:t>вероятность случайной величины</w:t>
            </w:r>
          </w:p>
          <w:p w:rsidR="009E24E1" w:rsidRPr="009E24E1" w:rsidRDefault="009E24E1" w:rsidP="009E24E1">
            <w:pPr>
              <w:jc w:val="both"/>
              <w:rPr>
                <w:rFonts w:eastAsia="Times New Roman"/>
                <w:b/>
              </w:rPr>
            </w:pPr>
          </w:p>
        </w:tc>
        <w:tc>
          <w:tcPr>
            <w:tcW w:w="3821" w:type="dxa"/>
            <w:vAlign w:val="center"/>
          </w:tcPr>
          <w:p w:rsidR="00274B1A" w:rsidRPr="009E24E1" w:rsidRDefault="009E24E1">
            <w:pPr>
              <w:jc w:val="center"/>
              <w:rPr>
                <w:rFonts w:eastAsia="Times New Roman"/>
                <w:b/>
                <w:bCs/>
              </w:rPr>
            </w:pPr>
            <w:r w:rsidRPr="009E24E1">
              <w:rPr>
                <w:rFonts w:eastAsia="Times New Roman"/>
                <w:b/>
                <w:bCs/>
              </w:rPr>
              <w:t>2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9509B" w:rsidRDefault="00064C9C" w:rsidP="0029509B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 генеральной совокупности извлечена выборка объема </w:t>
            </w:r>
            <w:r w:rsidRPr="00064C9C">
              <w:rPr>
                <w:rFonts w:eastAsia="Times New Roman"/>
                <w:i/>
              </w:rPr>
              <w:t>n</w:t>
            </w:r>
            <w:r>
              <w:rPr>
                <w:rFonts w:eastAsia="Times New Roman"/>
              </w:rPr>
              <w:t>=60, статистическое распределение этой выборки имеет вид:</w:t>
            </w:r>
          </w:p>
          <w:tbl>
            <w:tblPr>
              <w:tblW w:w="0" w:type="auto"/>
              <w:tblInd w:w="45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520"/>
              <w:gridCol w:w="520"/>
              <w:gridCol w:w="540"/>
            </w:tblGrid>
            <w:tr w:rsidR="00927C5B" w:rsidTr="00CB5CFD">
              <w:trPr>
                <w:trHeight w:val="273"/>
              </w:trPr>
              <w:tc>
                <w:tcPr>
                  <w:tcW w:w="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927C5B" w:rsidRPr="00AA1C20" w:rsidRDefault="00927C5B" w:rsidP="00064C9C">
                  <w:pPr>
                    <w:spacing w:line="278" w:lineRule="exact"/>
                    <w:ind w:left="100"/>
                    <w:rPr>
                      <w:rFonts w:eastAsia="Times New Roman"/>
                      <w:i/>
                      <w:sz w:val="32"/>
                      <w:vertAlign w:val="subscript"/>
                    </w:rPr>
                  </w:pPr>
                  <w:r w:rsidRPr="00064C9C">
                    <w:rPr>
                      <w:rFonts w:eastAsia="Times New Roman"/>
                      <w:i/>
                    </w:rPr>
                    <w:t>x</w:t>
                  </w:r>
                  <w:r w:rsidRPr="00064C9C">
                    <w:rPr>
                      <w:rFonts w:eastAsia="Times New Roman"/>
                      <w:i/>
                      <w:sz w:val="32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927C5B" w:rsidRDefault="00927C5B" w:rsidP="00064C9C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927C5B" w:rsidRDefault="00927C5B" w:rsidP="00064C9C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927C5B" w:rsidRDefault="00927C5B" w:rsidP="00064C9C">
                  <w:pPr>
                    <w:spacing w:line="0" w:lineRule="atLeas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</w:tr>
            <w:tr w:rsidR="00927C5B" w:rsidTr="00CB5CFD">
              <w:trPr>
                <w:trHeight w:val="266"/>
              </w:trPr>
              <w:tc>
                <w:tcPr>
                  <w:tcW w:w="40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927C5B" w:rsidRPr="00064C9C" w:rsidRDefault="00927C5B" w:rsidP="00064C9C">
                  <w:pPr>
                    <w:spacing w:line="265" w:lineRule="exact"/>
                    <w:ind w:left="100"/>
                    <w:rPr>
                      <w:rFonts w:eastAsia="Times New Roman"/>
                      <w:i/>
                      <w:sz w:val="16"/>
                    </w:rPr>
                  </w:pPr>
                  <w:r w:rsidRPr="00064C9C">
                    <w:rPr>
                      <w:rFonts w:eastAsia="Times New Roman"/>
                      <w:i/>
                    </w:rPr>
                    <w:t>n</w:t>
                  </w:r>
                  <w:r w:rsidRPr="00064C9C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927C5B" w:rsidRDefault="00927C5B" w:rsidP="00064C9C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20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927C5B" w:rsidRPr="00AA1C20" w:rsidRDefault="00927C5B" w:rsidP="00064C9C">
                  <w:pPr>
                    <w:spacing w:line="265" w:lineRule="exact"/>
                    <w:ind w:left="80"/>
                    <w:rPr>
                      <w:rFonts w:eastAsia="Times New Roman"/>
                      <w:sz w:val="16"/>
                      <w:vertAlign w:val="subscript"/>
                    </w:rPr>
                  </w:pPr>
                  <w:r>
                    <w:rPr>
                      <w:rFonts w:eastAsia="Times New Roman"/>
                      <w:i/>
                    </w:rPr>
                    <w:t>n</w:t>
                  </w:r>
                  <w:r w:rsidRPr="00AA1C20">
                    <w:rPr>
                      <w:rFonts w:eastAsia="Times New Roman"/>
                      <w:vertAlign w:val="subscript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927C5B" w:rsidRDefault="00927C5B" w:rsidP="00064C9C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25</w:t>
                  </w:r>
                </w:p>
              </w:tc>
            </w:tr>
          </w:tbl>
          <w:p w:rsidR="00064C9C" w:rsidRPr="007F36BD" w:rsidRDefault="00927C5B" w:rsidP="0029509B">
            <w:pPr>
              <w:jc w:val="both"/>
              <w:rPr>
                <w:b/>
              </w:rPr>
            </w:pPr>
            <w:r>
              <w:rPr>
                <w:rFonts w:eastAsia="Times New Roman"/>
              </w:rPr>
              <w:t xml:space="preserve">Тогда </w:t>
            </w:r>
            <w:r w:rsidRPr="00927C5B">
              <w:rPr>
                <w:rFonts w:eastAsia="Times New Roman"/>
                <w:i/>
              </w:rPr>
              <w:t>n</w:t>
            </w:r>
            <w:r w:rsidRPr="00927C5B">
              <w:rPr>
                <w:rFonts w:eastAsia="Times New Roman"/>
                <w:vertAlign w:val="subscript"/>
              </w:rPr>
              <w:t>2</w:t>
            </w:r>
            <w:r>
              <w:rPr>
                <w:rFonts w:eastAsia="Times New Roman"/>
              </w:rPr>
              <w:t xml:space="preserve"> равно</w:t>
            </w:r>
          </w:p>
        </w:tc>
        <w:tc>
          <w:tcPr>
            <w:tcW w:w="3821" w:type="dxa"/>
            <w:vAlign w:val="center"/>
          </w:tcPr>
          <w:p w:rsidR="00274B1A" w:rsidRPr="00927C5B" w:rsidRDefault="00927C5B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15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D102D3" w:rsidP="00D90E57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 статистическому распределению выборки установите ее объем:</w:t>
            </w:r>
          </w:p>
          <w:tbl>
            <w:tblPr>
              <w:tblW w:w="0" w:type="auto"/>
              <w:tblInd w:w="45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520"/>
              <w:gridCol w:w="520"/>
              <w:gridCol w:w="540"/>
            </w:tblGrid>
            <w:tr w:rsidR="00D102D3" w:rsidTr="005D28A4">
              <w:trPr>
                <w:trHeight w:val="273"/>
              </w:trPr>
              <w:tc>
                <w:tcPr>
                  <w:tcW w:w="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D102D3" w:rsidRPr="00064C9C" w:rsidRDefault="00D102D3" w:rsidP="00D102D3">
                  <w:pPr>
                    <w:spacing w:line="278" w:lineRule="exact"/>
                    <w:ind w:left="100"/>
                    <w:rPr>
                      <w:rFonts w:eastAsia="Times New Roman"/>
                      <w:i/>
                      <w:sz w:val="32"/>
                      <w:vertAlign w:val="subscript"/>
                      <w:lang w:val="en-US"/>
                    </w:rPr>
                  </w:pPr>
                  <w:r w:rsidRPr="00064C9C">
                    <w:rPr>
                      <w:rFonts w:eastAsia="Times New Roman"/>
                      <w:i/>
                    </w:rPr>
                    <w:t>x</w:t>
                  </w:r>
                  <w:r w:rsidRPr="00064C9C">
                    <w:rPr>
                      <w:rFonts w:eastAsia="Times New Roman"/>
                      <w:i/>
                      <w:sz w:val="32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D102D3" w:rsidRDefault="00D102D3" w:rsidP="00D102D3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D102D3" w:rsidRDefault="00D102D3" w:rsidP="00D102D3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D102D3" w:rsidRDefault="00D102D3" w:rsidP="00D102D3">
                  <w:pPr>
                    <w:spacing w:line="0" w:lineRule="atLeas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</w:tr>
            <w:tr w:rsidR="00D102D3" w:rsidTr="005D28A4">
              <w:trPr>
                <w:trHeight w:val="266"/>
              </w:trPr>
              <w:tc>
                <w:tcPr>
                  <w:tcW w:w="40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D102D3" w:rsidRPr="00064C9C" w:rsidRDefault="00D102D3" w:rsidP="00D102D3">
                  <w:pPr>
                    <w:spacing w:line="265" w:lineRule="exact"/>
                    <w:ind w:left="100"/>
                    <w:rPr>
                      <w:rFonts w:eastAsia="Times New Roman"/>
                      <w:i/>
                      <w:sz w:val="16"/>
                    </w:rPr>
                  </w:pPr>
                  <w:r w:rsidRPr="00064C9C">
                    <w:rPr>
                      <w:rFonts w:eastAsia="Times New Roman"/>
                      <w:i/>
                    </w:rPr>
                    <w:t>n</w:t>
                  </w:r>
                  <w:r w:rsidRPr="00064C9C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D102D3" w:rsidRDefault="00D102D3" w:rsidP="00D102D3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D102D3" w:rsidRDefault="00D102D3" w:rsidP="00D102D3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20</w:t>
                  </w:r>
                </w:p>
              </w:tc>
              <w:tc>
                <w:tcPr>
                  <w:tcW w:w="54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D102D3" w:rsidRDefault="00D102D3" w:rsidP="00D102D3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25</w:t>
                  </w:r>
                </w:p>
              </w:tc>
            </w:tr>
          </w:tbl>
          <w:p w:rsidR="00D102D3" w:rsidRDefault="00D102D3" w:rsidP="00D90E57">
            <w:pPr>
              <w:jc w:val="both"/>
            </w:pPr>
          </w:p>
        </w:tc>
        <w:tc>
          <w:tcPr>
            <w:tcW w:w="3821" w:type="dxa"/>
            <w:vAlign w:val="center"/>
          </w:tcPr>
          <w:p w:rsidR="00274B1A" w:rsidRPr="00D102D3" w:rsidRDefault="00D102D3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>
              <w:rPr>
                <w:rFonts w:eastAsia="Times New Roman"/>
                <w:b/>
                <w:bCs/>
                <w:lang w:val="en-US"/>
              </w:rPr>
              <w:t>55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Pr="00B8016D" w:rsidRDefault="00B8016D" w:rsidP="000D34EB">
            <w:pPr>
              <w:jc w:val="both"/>
            </w:pPr>
            <w:r>
              <w:t xml:space="preserve">Из генеральной совокупности извлечена выборка объёма </w:t>
            </w:r>
            <w:r w:rsidRPr="00B8016D">
              <w:rPr>
                <w:i/>
                <w:lang w:val="en-US"/>
              </w:rPr>
              <w:t>n</w:t>
            </w:r>
            <w:r w:rsidRPr="00B8016D">
              <w:t>=60</w:t>
            </w:r>
            <w:r>
              <w:t>, полигон частот которой имеет вид:</w:t>
            </w:r>
          </w:p>
          <w:p w:rsidR="00B8016D" w:rsidRDefault="00B8016D" w:rsidP="00B8016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241FFA2" wp14:editId="78F8C8C8">
                  <wp:extent cx="1660380" cy="1375106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947" r="58386" b="22873"/>
                          <a:stretch/>
                        </pic:blipFill>
                        <pic:spPr bwMode="auto">
                          <a:xfrm>
                            <a:off x="0" y="0"/>
                            <a:ext cx="1660550" cy="1375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8016D" w:rsidRDefault="00B8016D" w:rsidP="00B8016D">
            <w:pPr>
              <w:jc w:val="center"/>
            </w:pPr>
          </w:p>
          <w:p w:rsidR="00B8016D" w:rsidRDefault="00B8016D" w:rsidP="00B8016D">
            <w:pPr>
              <w:jc w:val="both"/>
            </w:pPr>
            <w:r>
              <w:t xml:space="preserve">Число вариант </w:t>
            </w:r>
            <w:r w:rsidRPr="00B8016D">
              <w:rPr>
                <w:i/>
                <w:lang w:val="en-US"/>
              </w:rPr>
              <w:t>x</w:t>
            </w:r>
            <w:r w:rsidRPr="00B8016D">
              <w:rPr>
                <w:i/>
                <w:vertAlign w:val="subscript"/>
                <w:lang w:val="en-US"/>
              </w:rPr>
              <w:t>i</w:t>
            </w:r>
            <w:r w:rsidRPr="00B8016D">
              <w:t>=3</w:t>
            </w:r>
            <w:r>
              <w:t xml:space="preserve"> в выборке равно</w:t>
            </w:r>
            <w:r w:rsidR="00856B61">
              <w:t xml:space="preserve"> (</w:t>
            </w:r>
            <w:r w:rsidR="001769A4">
              <w:t>введите</w:t>
            </w:r>
            <w:r w:rsidR="00856B61">
              <w:t xml:space="preserve"> вариант ответа):</w:t>
            </w:r>
          </w:p>
          <w:p w:rsidR="00856B61" w:rsidRDefault="00856B61" w:rsidP="00856B61">
            <w:r w:rsidRPr="000C6FB8">
              <w:rPr>
                <w:b/>
              </w:rPr>
              <w:t>1</w:t>
            </w:r>
            <w:r>
              <w:t xml:space="preserve"> 9</w:t>
            </w:r>
          </w:p>
          <w:p w:rsidR="00856B61" w:rsidRDefault="00856B61" w:rsidP="00856B61">
            <w:r w:rsidRPr="000C6FB8">
              <w:rPr>
                <w:b/>
              </w:rPr>
              <w:t>2</w:t>
            </w:r>
            <w:r>
              <w:t xml:space="preserve"> 12</w:t>
            </w:r>
          </w:p>
          <w:p w:rsidR="00856B61" w:rsidRDefault="00856B61" w:rsidP="00856B61">
            <w:r w:rsidRPr="000C6FB8">
              <w:rPr>
                <w:b/>
              </w:rPr>
              <w:t>3</w:t>
            </w:r>
            <w:r>
              <w:t xml:space="preserve"> 13</w:t>
            </w:r>
          </w:p>
        </w:tc>
        <w:tc>
          <w:tcPr>
            <w:tcW w:w="3821" w:type="dxa"/>
            <w:vAlign w:val="center"/>
          </w:tcPr>
          <w:p w:rsidR="00274B1A" w:rsidRPr="000D34EB" w:rsidRDefault="00932E4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1C5B7F" w:rsidP="00BE5E25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1316990</wp:posOffset>
                  </wp:positionH>
                  <wp:positionV relativeFrom="paragraph">
                    <wp:posOffset>7366635</wp:posOffset>
                  </wp:positionV>
                  <wp:extent cx="2435860" cy="1711325"/>
                  <wp:effectExtent l="0" t="0" r="2540" b="3175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0" t="17764" r="43565" b="103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5860" cy="1711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Из генеральной совокупности извлечена выборка объёма </w:t>
            </w:r>
            <w:r w:rsidRPr="00B8016D">
              <w:rPr>
                <w:i/>
                <w:lang w:val="en-US"/>
              </w:rPr>
              <w:t>n</w:t>
            </w:r>
            <w:r>
              <w:t>=4</w:t>
            </w:r>
            <w:r w:rsidRPr="00B8016D">
              <w:t>0</w:t>
            </w:r>
            <w:r>
              <w:t>, полигон частот которой имеет вид:</w:t>
            </w:r>
          </w:p>
          <w:p w:rsidR="001C5B7F" w:rsidRDefault="001C5B7F" w:rsidP="001C5B7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48B0823" wp14:editId="44C41BAE">
                  <wp:extent cx="2447925" cy="17240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724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C5B7F" w:rsidRDefault="001C5B7F" w:rsidP="00BE5E25">
            <w:pPr>
              <w:jc w:val="both"/>
            </w:pPr>
          </w:p>
          <w:p w:rsidR="001C5B7F" w:rsidRDefault="001C5B7F" w:rsidP="001C5B7F">
            <w:pPr>
              <w:jc w:val="both"/>
            </w:pPr>
            <w:r>
              <w:t xml:space="preserve">Число вариант </w:t>
            </w:r>
            <w:r w:rsidRPr="00B8016D">
              <w:rPr>
                <w:i/>
                <w:lang w:val="en-US"/>
              </w:rPr>
              <w:t>x</w:t>
            </w:r>
            <w:r w:rsidRPr="00B8016D">
              <w:rPr>
                <w:i/>
                <w:vertAlign w:val="subscript"/>
                <w:lang w:val="en-US"/>
              </w:rPr>
              <w:t>i</w:t>
            </w:r>
            <w:r w:rsidRPr="00B8016D">
              <w:t>=</w:t>
            </w:r>
            <w:r>
              <w:t>2 в выборке равно (</w:t>
            </w:r>
            <w:r w:rsidR="001769A4">
              <w:t>введите</w:t>
            </w:r>
            <w:r>
              <w:t xml:space="preserve"> вариант ответа):</w:t>
            </w:r>
          </w:p>
          <w:p w:rsidR="001C5B7F" w:rsidRDefault="001C5B7F" w:rsidP="001C5B7F">
            <w:r w:rsidRPr="000C6FB8">
              <w:rPr>
                <w:b/>
              </w:rPr>
              <w:t>1</w:t>
            </w:r>
            <w:r>
              <w:t xml:space="preserve"> 8</w:t>
            </w:r>
          </w:p>
          <w:p w:rsidR="001C5B7F" w:rsidRDefault="001C5B7F" w:rsidP="001C5B7F">
            <w:r w:rsidRPr="000C6FB8">
              <w:rPr>
                <w:b/>
              </w:rPr>
              <w:t>2</w:t>
            </w:r>
            <w:r>
              <w:t xml:space="preserve"> 9</w:t>
            </w:r>
          </w:p>
          <w:p w:rsidR="001C5B7F" w:rsidRDefault="001C5B7F" w:rsidP="00703540">
            <w:pPr>
              <w:jc w:val="both"/>
            </w:pPr>
            <w:r w:rsidRPr="000C6FB8">
              <w:rPr>
                <w:b/>
              </w:rPr>
              <w:t>3</w:t>
            </w:r>
            <w:r>
              <w:t xml:space="preserve"> 16</w:t>
            </w:r>
          </w:p>
        </w:tc>
        <w:tc>
          <w:tcPr>
            <w:tcW w:w="3821" w:type="dxa"/>
            <w:vAlign w:val="center"/>
          </w:tcPr>
          <w:p w:rsidR="00274B1A" w:rsidRPr="00AB593F" w:rsidRDefault="001C5B7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B593F" w:rsidRPr="00AB593F" w:rsidRDefault="008F6279" w:rsidP="00CE5D24">
            <w:pPr>
              <w:jc w:val="both"/>
              <w:rPr>
                <w:b/>
              </w:rPr>
            </w:pPr>
            <w:r>
              <w:rPr>
                <w:rFonts w:eastAsia="Times New Roman"/>
              </w:rPr>
              <w:t xml:space="preserve">При социологическом опросе возрасты его участников (в годах) оказались такими: 28, 52, 53, 45, 38, 31, 35, 28, 29, 21. Объем </w:t>
            </w:r>
            <w:r w:rsidR="00CE5D24">
              <w:rPr>
                <w:rFonts w:eastAsia="Times New Roman"/>
              </w:rPr>
              <w:t xml:space="preserve">этой </w:t>
            </w:r>
            <w:r>
              <w:rPr>
                <w:rFonts w:eastAsia="Times New Roman"/>
              </w:rPr>
              <w:t>выборки равен</w:t>
            </w:r>
          </w:p>
        </w:tc>
        <w:tc>
          <w:tcPr>
            <w:tcW w:w="3821" w:type="dxa"/>
            <w:vAlign w:val="center"/>
          </w:tcPr>
          <w:p w:rsidR="00274B1A" w:rsidRPr="00AB593F" w:rsidRDefault="00CE5D2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360</w:t>
            </w:r>
          </w:p>
        </w:tc>
      </w:tr>
      <w:tr w:rsidR="008F6279" w:rsidTr="00C46EA6">
        <w:tc>
          <w:tcPr>
            <w:tcW w:w="522" w:type="dxa"/>
            <w:vAlign w:val="center"/>
          </w:tcPr>
          <w:p w:rsidR="008F6279" w:rsidRDefault="008F6279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F6279" w:rsidRDefault="008F6279" w:rsidP="00AB593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При социологическом опросе возрасты его участников (в годах) оказались такими: 20, 25, 21, 22, 20, 19, 20. Среднее выборочное значение равно</w:t>
            </w:r>
          </w:p>
        </w:tc>
        <w:tc>
          <w:tcPr>
            <w:tcW w:w="3821" w:type="dxa"/>
            <w:vAlign w:val="center"/>
          </w:tcPr>
          <w:p w:rsidR="008F6279" w:rsidRPr="00AB593F" w:rsidRDefault="0057713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21</w:t>
            </w:r>
          </w:p>
        </w:tc>
      </w:tr>
      <w:tr w:rsidR="008F6279" w:rsidTr="00C46EA6">
        <w:tc>
          <w:tcPr>
            <w:tcW w:w="522" w:type="dxa"/>
            <w:vAlign w:val="center"/>
          </w:tcPr>
          <w:p w:rsidR="008F6279" w:rsidRDefault="008F6279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F6279" w:rsidRDefault="008F6279" w:rsidP="00AB593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Задана выборка 5, 6, 8, 2, 3, 1, 1, 4. </w:t>
            </w:r>
            <w:r w:rsidR="00F52F04">
              <w:rPr>
                <w:rFonts w:eastAsia="Times New Roman"/>
              </w:rPr>
              <w:t>Значение моды для нее равно</w:t>
            </w:r>
          </w:p>
        </w:tc>
        <w:tc>
          <w:tcPr>
            <w:tcW w:w="3821" w:type="dxa"/>
            <w:vAlign w:val="center"/>
          </w:tcPr>
          <w:p w:rsidR="008F6279" w:rsidRPr="00AB593F" w:rsidRDefault="00B2628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8F6279" w:rsidTr="00C46EA6">
        <w:tc>
          <w:tcPr>
            <w:tcW w:w="522" w:type="dxa"/>
            <w:vAlign w:val="center"/>
          </w:tcPr>
          <w:p w:rsidR="008F6279" w:rsidRDefault="008F6279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F6279" w:rsidRDefault="00F30D89" w:rsidP="00AB593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Выборка задана статистическим рядом</w:t>
            </w:r>
          </w:p>
          <w:tbl>
            <w:tblPr>
              <w:tblW w:w="0" w:type="auto"/>
              <w:tblInd w:w="45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520"/>
              <w:gridCol w:w="520"/>
              <w:gridCol w:w="540"/>
            </w:tblGrid>
            <w:tr w:rsidR="00F30D89" w:rsidTr="005D28A4">
              <w:trPr>
                <w:trHeight w:val="273"/>
              </w:trPr>
              <w:tc>
                <w:tcPr>
                  <w:tcW w:w="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F30D89" w:rsidRPr="00423237" w:rsidRDefault="00F30D89" w:rsidP="00F30D89">
                  <w:pPr>
                    <w:spacing w:line="278" w:lineRule="exact"/>
                    <w:ind w:left="100"/>
                    <w:rPr>
                      <w:rFonts w:eastAsia="Times New Roman"/>
                      <w:i/>
                      <w:sz w:val="32"/>
                      <w:vertAlign w:val="subscript"/>
                    </w:rPr>
                  </w:pPr>
                  <w:r w:rsidRPr="00064C9C">
                    <w:rPr>
                      <w:rFonts w:eastAsia="Times New Roman"/>
                      <w:i/>
                    </w:rPr>
                    <w:t>x</w:t>
                  </w:r>
                  <w:r w:rsidRPr="00064C9C">
                    <w:rPr>
                      <w:rFonts w:eastAsia="Times New Roman"/>
                      <w:i/>
                      <w:sz w:val="32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30D89" w:rsidRDefault="00F30D89" w:rsidP="00F30D89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30D89" w:rsidRDefault="00F30D89" w:rsidP="00F30D89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30D89" w:rsidRDefault="00F30D89" w:rsidP="00F30D89">
                  <w:pPr>
                    <w:spacing w:line="0" w:lineRule="atLeas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</w:tr>
            <w:tr w:rsidR="00F30D89" w:rsidTr="005D28A4">
              <w:trPr>
                <w:trHeight w:val="266"/>
              </w:trPr>
              <w:tc>
                <w:tcPr>
                  <w:tcW w:w="40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F30D89" w:rsidRPr="00064C9C" w:rsidRDefault="00F30D89" w:rsidP="00F30D89">
                  <w:pPr>
                    <w:spacing w:line="265" w:lineRule="exact"/>
                    <w:ind w:left="100"/>
                    <w:rPr>
                      <w:rFonts w:eastAsia="Times New Roman"/>
                      <w:i/>
                      <w:sz w:val="16"/>
                    </w:rPr>
                  </w:pPr>
                  <w:r w:rsidRPr="00064C9C">
                    <w:rPr>
                      <w:rFonts w:eastAsia="Times New Roman"/>
                      <w:i/>
                    </w:rPr>
                    <w:t>n</w:t>
                  </w:r>
                  <w:r w:rsidRPr="00064C9C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30D89" w:rsidRDefault="00F30D89" w:rsidP="00F30D8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40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30D89" w:rsidRDefault="00F30D89" w:rsidP="00F30D89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30</w:t>
                  </w:r>
                </w:p>
              </w:tc>
              <w:tc>
                <w:tcPr>
                  <w:tcW w:w="54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30D89" w:rsidRDefault="00F30D89" w:rsidP="00F30D89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15</w:t>
                  </w:r>
                </w:p>
              </w:tc>
            </w:tr>
          </w:tbl>
          <w:p w:rsidR="00F30D89" w:rsidRDefault="00F52F04" w:rsidP="00F52F0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</w:t>
            </w:r>
            <w:r w:rsidR="00423237">
              <w:rPr>
                <w:rFonts w:eastAsia="Times New Roman"/>
              </w:rPr>
              <w:t xml:space="preserve">начение моды для нее </w:t>
            </w:r>
            <w:r>
              <w:rPr>
                <w:rFonts w:eastAsia="Times New Roman"/>
              </w:rPr>
              <w:t>равно</w:t>
            </w:r>
          </w:p>
        </w:tc>
        <w:tc>
          <w:tcPr>
            <w:tcW w:w="3821" w:type="dxa"/>
            <w:vAlign w:val="center"/>
          </w:tcPr>
          <w:p w:rsidR="008F6279" w:rsidRPr="00AB593F" w:rsidRDefault="0042323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8F6279" w:rsidTr="00C46EA6">
        <w:tc>
          <w:tcPr>
            <w:tcW w:w="522" w:type="dxa"/>
            <w:vAlign w:val="center"/>
          </w:tcPr>
          <w:p w:rsidR="008F6279" w:rsidRDefault="008F6279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F6279" w:rsidRDefault="00F52F04" w:rsidP="00F52F0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 </w:t>
            </w:r>
            <w:r w:rsidR="003F78E6">
              <w:rPr>
                <w:rFonts w:eastAsia="Times New Roman"/>
              </w:rPr>
              <w:t xml:space="preserve">результате опытов получена выборка </w:t>
            </w:r>
            <w:r>
              <w:rPr>
                <w:rFonts w:eastAsia="Times New Roman"/>
              </w:rPr>
              <w:sym w:font="Symbol" w:char="F02D"/>
            </w:r>
            <w:r w:rsidR="003F78E6">
              <w:rPr>
                <w:rFonts w:eastAsia="Times New Roman"/>
              </w:rPr>
              <w:t xml:space="preserve">11, 12, </w:t>
            </w:r>
            <w:r>
              <w:rPr>
                <w:rFonts w:eastAsia="Times New Roman"/>
              </w:rPr>
              <w:sym w:font="Symbol" w:char="F02D"/>
            </w:r>
            <w:r w:rsidR="003F78E6">
              <w:rPr>
                <w:rFonts w:eastAsia="Times New Roman"/>
              </w:rPr>
              <w:t xml:space="preserve">14, 13, </w:t>
            </w:r>
            <w:r>
              <w:rPr>
                <w:rFonts w:eastAsia="Times New Roman"/>
              </w:rPr>
              <w:sym w:font="Symbol" w:char="F02D"/>
            </w:r>
            <w:r w:rsidR="003F78E6">
              <w:rPr>
                <w:rFonts w:eastAsia="Times New Roman"/>
              </w:rPr>
              <w:t xml:space="preserve">11, 12, </w:t>
            </w:r>
            <w:r>
              <w:rPr>
                <w:rFonts w:eastAsia="Times New Roman"/>
              </w:rPr>
              <w:sym w:font="Symbol" w:char="F02D"/>
            </w:r>
            <w:r w:rsidR="003F78E6">
              <w:rPr>
                <w:rFonts w:eastAsia="Times New Roman"/>
              </w:rPr>
              <w:t xml:space="preserve">14. </w:t>
            </w:r>
            <w:r>
              <w:rPr>
                <w:rFonts w:eastAsia="Times New Roman"/>
              </w:rPr>
              <w:t>Значение медианы для нее равно</w:t>
            </w:r>
          </w:p>
        </w:tc>
        <w:tc>
          <w:tcPr>
            <w:tcW w:w="3821" w:type="dxa"/>
            <w:vAlign w:val="center"/>
          </w:tcPr>
          <w:p w:rsidR="008F6279" w:rsidRPr="00F52F04" w:rsidRDefault="00F52F04">
            <w:pPr>
              <w:jc w:val="center"/>
              <w:rPr>
                <w:rFonts w:eastAsia="Times New Roman"/>
                <w:b/>
                <w:bCs/>
              </w:rPr>
            </w:pPr>
            <w:r w:rsidRPr="00F52F04">
              <w:rPr>
                <w:rFonts w:eastAsia="Times New Roman"/>
                <w:b/>
              </w:rPr>
              <w:sym w:font="Symbol" w:char="F02D"/>
            </w:r>
            <w:r w:rsidRPr="00F52F04">
              <w:rPr>
                <w:rFonts w:eastAsia="Times New Roman"/>
                <w:b/>
              </w:rPr>
              <w:t>11</w:t>
            </w:r>
          </w:p>
        </w:tc>
      </w:tr>
      <w:tr w:rsidR="008F6279" w:rsidTr="00C46EA6">
        <w:tc>
          <w:tcPr>
            <w:tcW w:w="522" w:type="dxa"/>
            <w:vAlign w:val="center"/>
          </w:tcPr>
          <w:p w:rsidR="008F6279" w:rsidRDefault="008F6279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F6279" w:rsidRDefault="00831674" w:rsidP="007A211E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 </w:t>
            </w:r>
            <w:r w:rsidR="007A211E">
              <w:rPr>
                <w:rFonts w:eastAsia="Times New Roman"/>
              </w:rPr>
              <w:t xml:space="preserve">результате опытов получена выборка 8, 1, 1, 3, 3, 3, 9, 8. </w:t>
            </w:r>
            <w:r>
              <w:rPr>
                <w:rFonts w:eastAsia="Times New Roman"/>
              </w:rPr>
              <w:t>Среднее выборочное значение равно</w:t>
            </w:r>
          </w:p>
        </w:tc>
        <w:tc>
          <w:tcPr>
            <w:tcW w:w="3821" w:type="dxa"/>
            <w:vAlign w:val="center"/>
          </w:tcPr>
          <w:p w:rsidR="008F6279" w:rsidRPr="00AB593F" w:rsidRDefault="0083167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4,5</w:t>
            </w:r>
          </w:p>
        </w:tc>
      </w:tr>
      <w:tr w:rsidR="007A211E" w:rsidTr="00C46EA6">
        <w:tc>
          <w:tcPr>
            <w:tcW w:w="522" w:type="dxa"/>
            <w:vAlign w:val="center"/>
          </w:tcPr>
          <w:p w:rsidR="007A211E" w:rsidRDefault="007A211E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A211E" w:rsidRDefault="0044526B" w:rsidP="00831674">
            <w:pPr>
              <w:jc w:val="both"/>
              <w:rPr>
                <w:rFonts w:eastAsia="Times New Roman"/>
              </w:rPr>
            </w:pPr>
            <w:r w:rsidRPr="0044526B">
              <w:rPr>
                <w:rFonts w:eastAsia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 w:rsidRPr="0044526B">
              <w:rPr>
                <w:rFonts w:eastAsia="Times New Roman"/>
              </w:rPr>
              <w:tab/>
              <w:t xml:space="preserve">результате опытов получена выборка 8, 1, 1, 3, 3, 3, 9, 8. </w:t>
            </w:r>
            <w:r w:rsidR="00831674">
              <w:rPr>
                <w:rFonts w:eastAsia="Times New Roman"/>
              </w:rPr>
              <w:t>Значение моды равно</w:t>
            </w:r>
          </w:p>
        </w:tc>
        <w:tc>
          <w:tcPr>
            <w:tcW w:w="3821" w:type="dxa"/>
            <w:vAlign w:val="center"/>
          </w:tcPr>
          <w:p w:rsidR="007A211E" w:rsidRPr="00AB593F" w:rsidRDefault="0044526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7A211E" w:rsidTr="00C46EA6">
        <w:tc>
          <w:tcPr>
            <w:tcW w:w="522" w:type="dxa"/>
            <w:vAlign w:val="center"/>
          </w:tcPr>
          <w:p w:rsidR="007A211E" w:rsidRDefault="007A211E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A211E" w:rsidRDefault="000370BC" w:rsidP="00831674">
            <w:pPr>
              <w:jc w:val="both"/>
              <w:rPr>
                <w:rFonts w:eastAsia="Times New Roman"/>
              </w:rPr>
            </w:pPr>
            <w:r w:rsidRPr="000370BC">
              <w:rPr>
                <w:rFonts w:eastAsia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 w:rsidRPr="000370BC">
              <w:rPr>
                <w:rFonts w:eastAsia="Times New Roman"/>
              </w:rPr>
              <w:tab/>
              <w:t xml:space="preserve">результате опытов получена выборка 8, 1, 1, 3, 3, 9, 8. </w:t>
            </w:r>
            <w:r w:rsidR="00831674">
              <w:rPr>
                <w:rFonts w:eastAsia="Times New Roman"/>
              </w:rPr>
              <w:t>Значение медианы равно</w:t>
            </w:r>
          </w:p>
        </w:tc>
        <w:tc>
          <w:tcPr>
            <w:tcW w:w="3821" w:type="dxa"/>
            <w:vAlign w:val="center"/>
          </w:tcPr>
          <w:p w:rsidR="007A211E" w:rsidRPr="00AB593F" w:rsidRDefault="0083167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7A211E" w:rsidTr="00C46EA6">
        <w:tc>
          <w:tcPr>
            <w:tcW w:w="522" w:type="dxa"/>
            <w:vAlign w:val="center"/>
          </w:tcPr>
          <w:p w:rsidR="007A211E" w:rsidRDefault="007A211E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A211E" w:rsidRDefault="00B17E2F" w:rsidP="00AB593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 статистическому распределению выборки установите ее объем (</w:t>
            </w:r>
            <w:r w:rsidR="001769A4">
              <w:rPr>
                <w:rFonts w:eastAsia="Times New Roman"/>
              </w:rPr>
              <w:t>введите</w:t>
            </w:r>
            <w:r>
              <w:rPr>
                <w:rFonts w:eastAsia="Times New Roman"/>
              </w:rPr>
              <w:t xml:space="preserve"> вариант ответа):</w:t>
            </w:r>
          </w:p>
          <w:tbl>
            <w:tblPr>
              <w:tblW w:w="0" w:type="auto"/>
              <w:tblInd w:w="45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520"/>
              <w:gridCol w:w="520"/>
              <w:gridCol w:w="540"/>
            </w:tblGrid>
            <w:tr w:rsidR="00B17E2F" w:rsidTr="00B17E2F">
              <w:trPr>
                <w:trHeight w:val="273"/>
              </w:trPr>
              <w:tc>
                <w:tcPr>
                  <w:tcW w:w="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B17E2F" w:rsidRPr="00064C9C" w:rsidRDefault="00B17E2F" w:rsidP="00B17E2F">
                  <w:pPr>
                    <w:spacing w:line="278" w:lineRule="exact"/>
                    <w:ind w:left="100"/>
                    <w:rPr>
                      <w:rFonts w:eastAsia="Times New Roman"/>
                      <w:i/>
                      <w:sz w:val="32"/>
                      <w:vertAlign w:val="subscript"/>
                      <w:lang w:val="en-US"/>
                    </w:rPr>
                  </w:pPr>
                  <w:r w:rsidRPr="00064C9C">
                    <w:rPr>
                      <w:rFonts w:eastAsia="Times New Roman"/>
                      <w:i/>
                    </w:rPr>
                    <w:t>x</w:t>
                  </w:r>
                  <w:r w:rsidRPr="00064C9C">
                    <w:rPr>
                      <w:rFonts w:eastAsia="Times New Roman"/>
                      <w:i/>
                      <w:sz w:val="32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7E2F" w:rsidRDefault="00B17E2F" w:rsidP="00B17E2F">
                  <w:pPr>
                    <w:spacing w:line="0" w:lineRule="atLeast"/>
                    <w:ind w:left="8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12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7E2F" w:rsidRDefault="00B17E2F" w:rsidP="00B17E2F">
                  <w:pPr>
                    <w:spacing w:line="0" w:lineRule="atLeast"/>
                    <w:ind w:left="8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16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7E2F" w:rsidRDefault="00B17E2F" w:rsidP="00B17E2F">
                  <w:pPr>
                    <w:spacing w:line="0" w:lineRule="atLeast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20</w:t>
                  </w:r>
                </w:p>
              </w:tc>
            </w:tr>
            <w:tr w:rsidR="00B17E2F" w:rsidTr="00B17E2F">
              <w:trPr>
                <w:trHeight w:val="266"/>
              </w:trPr>
              <w:tc>
                <w:tcPr>
                  <w:tcW w:w="40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B17E2F" w:rsidRPr="00064C9C" w:rsidRDefault="00B17E2F" w:rsidP="00B17E2F">
                  <w:pPr>
                    <w:spacing w:line="265" w:lineRule="exact"/>
                    <w:ind w:left="100"/>
                    <w:rPr>
                      <w:rFonts w:eastAsia="Times New Roman"/>
                      <w:i/>
                      <w:sz w:val="16"/>
                    </w:rPr>
                  </w:pPr>
                  <w:r w:rsidRPr="00064C9C">
                    <w:rPr>
                      <w:rFonts w:eastAsia="Times New Roman"/>
                      <w:i/>
                    </w:rPr>
                    <w:t>n</w:t>
                  </w:r>
                  <w:r w:rsidRPr="00064C9C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7E2F" w:rsidRDefault="00B17E2F" w:rsidP="00B17E2F">
                  <w:pPr>
                    <w:spacing w:line="264" w:lineRule="exact"/>
                    <w:ind w:left="8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7E2F" w:rsidRDefault="00B17E2F" w:rsidP="00B17E2F">
                  <w:pPr>
                    <w:spacing w:line="264" w:lineRule="exact"/>
                    <w:ind w:left="8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  <w:tc>
                <w:tcPr>
                  <w:tcW w:w="54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17E2F" w:rsidRDefault="00B17E2F" w:rsidP="00B17E2F">
                  <w:pPr>
                    <w:spacing w:line="264" w:lineRule="exact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15</w:t>
                  </w:r>
                </w:p>
              </w:tc>
            </w:tr>
          </w:tbl>
          <w:p w:rsidR="00B17E2F" w:rsidRDefault="00B17E2F" w:rsidP="00B17E2F">
            <w:r w:rsidRPr="000C6FB8">
              <w:rPr>
                <w:b/>
              </w:rPr>
              <w:t>1</w:t>
            </w:r>
            <w:r>
              <w:t xml:space="preserve"> 20</w:t>
            </w:r>
          </w:p>
          <w:p w:rsidR="00B17E2F" w:rsidRDefault="00B17E2F" w:rsidP="00B17E2F">
            <w:r w:rsidRPr="000C6FB8">
              <w:rPr>
                <w:b/>
              </w:rPr>
              <w:t>2</w:t>
            </w:r>
            <w:r>
              <w:t xml:space="preserve"> 5</w:t>
            </w:r>
          </w:p>
          <w:p w:rsidR="00B17E2F" w:rsidRDefault="00B17E2F" w:rsidP="00B17E2F">
            <w:pPr>
              <w:rPr>
                <w:rFonts w:eastAsia="Times New Roman"/>
              </w:rPr>
            </w:pPr>
            <w:r w:rsidRPr="000C6FB8">
              <w:rPr>
                <w:b/>
              </w:rPr>
              <w:t>3</w:t>
            </w:r>
            <w:r>
              <w:t xml:space="preserve"> 23</w:t>
            </w:r>
          </w:p>
        </w:tc>
        <w:tc>
          <w:tcPr>
            <w:tcW w:w="3821" w:type="dxa"/>
            <w:vAlign w:val="center"/>
          </w:tcPr>
          <w:p w:rsidR="007A211E" w:rsidRPr="00AB593F" w:rsidRDefault="00B17E2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7A211E" w:rsidTr="00C46EA6">
        <w:tc>
          <w:tcPr>
            <w:tcW w:w="522" w:type="dxa"/>
            <w:vAlign w:val="center"/>
          </w:tcPr>
          <w:p w:rsidR="007A211E" w:rsidRDefault="007A211E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A211E" w:rsidRDefault="00703540" w:rsidP="00AB593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 генеральной совокупности извлечена выборка объема </w:t>
            </w:r>
            <w:r w:rsidRPr="00703540">
              <w:rPr>
                <w:rFonts w:eastAsia="Times New Roman"/>
                <w:i/>
              </w:rPr>
              <w:t>n</w:t>
            </w:r>
            <w:r>
              <w:rPr>
                <w:rFonts w:eastAsia="Times New Roman"/>
              </w:rPr>
              <w:t>=50, статистическое распределение этой выборки имеет вид:</w:t>
            </w:r>
          </w:p>
          <w:tbl>
            <w:tblPr>
              <w:tblW w:w="0" w:type="auto"/>
              <w:tblInd w:w="45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520"/>
              <w:gridCol w:w="520"/>
              <w:gridCol w:w="540"/>
            </w:tblGrid>
            <w:tr w:rsidR="00703540" w:rsidTr="005D28A4">
              <w:trPr>
                <w:trHeight w:val="273"/>
              </w:trPr>
              <w:tc>
                <w:tcPr>
                  <w:tcW w:w="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703540" w:rsidRPr="00AA1C20" w:rsidRDefault="00703540" w:rsidP="00703540">
                  <w:pPr>
                    <w:spacing w:line="278" w:lineRule="exact"/>
                    <w:ind w:left="100"/>
                    <w:rPr>
                      <w:rFonts w:eastAsia="Times New Roman"/>
                      <w:i/>
                      <w:sz w:val="32"/>
                      <w:vertAlign w:val="subscript"/>
                    </w:rPr>
                  </w:pPr>
                  <w:r w:rsidRPr="00064C9C">
                    <w:rPr>
                      <w:rFonts w:eastAsia="Times New Roman"/>
                      <w:i/>
                    </w:rPr>
                    <w:t>x</w:t>
                  </w:r>
                  <w:r w:rsidRPr="00064C9C">
                    <w:rPr>
                      <w:rFonts w:eastAsia="Times New Roman"/>
                      <w:i/>
                      <w:sz w:val="32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03540" w:rsidRDefault="00703540" w:rsidP="00703540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03540" w:rsidRDefault="00703540" w:rsidP="00703540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03540" w:rsidRDefault="00703540" w:rsidP="00703540">
                  <w:pPr>
                    <w:spacing w:line="0" w:lineRule="atLeas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</w:tr>
            <w:tr w:rsidR="00703540" w:rsidTr="005D28A4">
              <w:trPr>
                <w:trHeight w:val="266"/>
              </w:trPr>
              <w:tc>
                <w:tcPr>
                  <w:tcW w:w="40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703540" w:rsidRPr="00064C9C" w:rsidRDefault="00703540" w:rsidP="00703540">
                  <w:pPr>
                    <w:spacing w:line="265" w:lineRule="exact"/>
                    <w:ind w:left="100"/>
                    <w:rPr>
                      <w:rFonts w:eastAsia="Times New Roman"/>
                      <w:i/>
                      <w:sz w:val="16"/>
                    </w:rPr>
                  </w:pPr>
                  <w:r w:rsidRPr="00064C9C">
                    <w:rPr>
                      <w:rFonts w:eastAsia="Times New Roman"/>
                      <w:i/>
                    </w:rPr>
                    <w:t>n</w:t>
                  </w:r>
                  <w:r w:rsidRPr="00064C9C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03540" w:rsidRDefault="00703540" w:rsidP="00703540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15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03540" w:rsidRPr="00AA1C20" w:rsidRDefault="00703540" w:rsidP="00703540">
                  <w:pPr>
                    <w:spacing w:line="265" w:lineRule="exact"/>
                    <w:ind w:left="80"/>
                    <w:rPr>
                      <w:rFonts w:eastAsia="Times New Roman"/>
                      <w:sz w:val="16"/>
                      <w:vertAlign w:val="subscript"/>
                    </w:rPr>
                  </w:pPr>
                  <w:r>
                    <w:rPr>
                      <w:rFonts w:eastAsia="Times New Roman"/>
                      <w:i/>
                    </w:rPr>
                    <w:t>n</w:t>
                  </w:r>
                  <w:r w:rsidRPr="00AA1C20">
                    <w:rPr>
                      <w:rFonts w:eastAsia="Times New Roman"/>
                      <w:vertAlign w:val="subscript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703540" w:rsidRDefault="00703540" w:rsidP="00703540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25</w:t>
                  </w:r>
                </w:p>
              </w:tc>
            </w:tr>
          </w:tbl>
          <w:p w:rsidR="00703540" w:rsidRDefault="00703540" w:rsidP="00AB593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Тогда </w:t>
            </w:r>
            <w:r w:rsidRPr="00927C5B">
              <w:rPr>
                <w:rFonts w:eastAsia="Times New Roman"/>
                <w:i/>
              </w:rPr>
              <w:t>n</w:t>
            </w:r>
            <w:r w:rsidRPr="00927C5B">
              <w:rPr>
                <w:rFonts w:eastAsia="Times New Roman"/>
                <w:vertAlign w:val="subscript"/>
              </w:rPr>
              <w:t>2</w:t>
            </w:r>
            <w:r>
              <w:rPr>
                <w:rFonts w:eastAsia="Times New Roman"/>
              </w:rPr>
              <w:t xml:space="preserve"> равно</w:t>
            </w:r>
          </w:p>
        </w:tc>
        <w:tc>
          <w:tcPr>
            <w:tcW w:w="3821" w:type="dxa"/>
            <w:vAlign w:val="center"/>
          </w:tcPr>
          <w:p w:rsidR="007A211E" w:rsidRPr="00AB593F" w:rsidRDefault="0070354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</w:tr>
      <w:tr w:rsidR="007A211E" w:rsidTr="00C46EA6">
        <w:tc>
          <w:tcPr>
            <w:tcW w:w="522" w:type="dxa"/>
            <w:vAlign w:val="center"/>
          </w:tcPr>
          <w:p w:rsidR="007A211E" w:rsidRDefault="007A211E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A211E" w:rsidRDefault="00F11796" w:rsidP="00AB593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Статистическое распределение выборки имеет вид:</w:t>
            </w:r>
          </w:p>
          <w:tbl>
            <w:tblPr>
              <w:tblW w:w="0" w:type="auto"/>
              <w:tblInd w:w="45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520"/>
              <w:gridCol w:w="520"/>
              <w:gridCol w:w="540"/>
            </w:tblGrid>
            <w:tr w:rsidR="00F11796" w:rsidTr="005D28A4">
              <w:trPr>
                <w:trHeight w:val="273"/>
              </w:trPr>
              <w:tc>
                <w:tcPr>
                  <w:tcW w:w="4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F11796" w:rsidRPr="00AA1C20" w:rsidRDefault="00F11796" w:rsidP="00F11796">
                  <w:pPr>
                    <w:spacing w:line="278" w:lineRule="exact"/>
                    <w:ind w:left="100"/>
                    <w:rPr>
                      <w:rFonts w:eastAsia="Times New Roman"/>
                      <w:i/>
                      <w:sz w:val="32"/>
                      <w:vertAlign w:val="subscript"/>
                    </w:rPr>
                  </w:pPr>
                  <w:r w:rsidRPr="00064C9C">
                    <w:rPr>
                      <w:rFonts w:eastAsia="Times New Roman"/>
                      <w:i/>
                    </w:rPr>
                    <w:t>x</w:t>
                  </w:r>
                  <w:r w:rsidRPr="00064C9C">
                    <w:rPr>
                      <w:rFonts w:eastAsia="Times New Roman"/>
                      <w:i/>
                      <w:sz w:val="32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11796" w:rsidRDefault="00F11796" w:rsidP="00F11796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11796" w:rsidRDefault="00F11796" w:rsidP="00F11796">
                  <w:pPr>
                    <w:spacing w:line="0" w:lineRule="atLeas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11796" w:rsidRDefault="00F11796" w:rsidP="00F11796">
                  <w:pPr>
                    <w:spacing w:line="0" w:lineRule="atLeas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</w:tr>
            <w:tr w:rsidR="00F11796" w:rsidTr="005D28A4">
              <w:trPr>
                <w:trHeight w:val="266"/>
              </w:trPr>
              <w:tc>
                <w:tcPr>
                  <w:tcW w:w="40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F11796" w:rsidRPr="00064C9C" w:rsidRDefault="00F11796" w:rsidP="00F11796">
                  <w:pPr>
                    <w:spacing w:line="265" w:lineRule="exact"/>
                    <w:ind w:left="100"/>
                    <w:rPr>
                      <w:rFonts w:eastAsia="Times New Roman"/>
                      <w:i/>
                      <w:sz w:val="16"/>
                    </w:rPr>
                  </w:pPr>
                  <w:r w:rsidRPr="00064C9C">
                    <w:rPr>
                      <w:rFonts w:eastAsia="Times New Roman"/>
                      <w:i/>
                    </w:rPr>
                    <w:t>n</w:t>
                  </w:r>
                  <w:r w:rsidRPr="00064C9C">
                    <w:rPr>
                      <w:rFonts w:eastAsia="Times New Roman"/>
                      <w:i/>
                      <w:sz w:val="16"/>
                    </w:rPr>
                    <w:t>i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11796" w:rsidRDefault="00F11796" w:rsidP="00F11796">
                  <w:pPr>
                    <w:spacing w:line="264" w:lineRule="exact"/>
                    <w:ind w:left="8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15</w:t>
                  </w:r>
                </w:p>
              </w:tc>
              <w:tc>
                <w:tcPr>
                  <w:tcW w:w="52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11796" w:rsidRPr="00AA1C20" w:rsidRDefault="00F11796" w:rsidP="00F11796">
                  <w:pPr>
                    <w:spacing w:line="265" w:lineRule="exact"/>
                    <w:ind w:left="80"/>
                    <w:rPr>
                      <w:rFonts w:eastAsia="Times New Roman"/>
                      <w:sz w:val="16"/>
                      <w:vertAlign w:val="subscript"/>
                    </w:rPr>
                  </w:pPr>
                  <w:r w:rsidRPr="00F11796">
                    <w:rPr>
                      <w:rFonts w:eastAsia="Times New Roman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F11796" w:rsidRDefault="00F11796" w:rsidP="00F11796">
                  <w:pPr>
                    <w:spacing w:line="264" w:lineRule="exact"/>
                    <w:ind w:left="10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25</w:t>
                  </w:r>
                </w:p>
              </w:tc>
            </w:tr>
          </w:tbl>
          <w:p w:rsidR="00F11796" w:rsidRDefault="00F11796" w:rsidP="00AB593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Среднее выборочное равно:</w:t>
            </w:r>
          </w:p>
        </w:tc>
        <w:tc>
          <w:tcPr>
            <w:tcW w:w="3821" w:type="dxa"/>
            <w:vAlign w:val="center"/>
          </w:tcPr>
          <w:p w:rsidR="007A211E" w:rsidRPr="00AB593F" w:rsidRDefault="0081328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3,7</w:t>
            </w:r>
          </w:p>
        </w:tc>
      </w:tr>
    </w:tbl>
    <w:p w:rsidR="00B8016D" w:rsidRDefault="00B8016D">
      <w:r>
        <w:rPr>
          <w:noProof/>
        </w:rPr>
        <w:drawing>
          <wp:anchor distT="0" distB="0" distL="114300" distR="114300" simplePos="0" relativeHeight="251664384" behindDoc="1" locked="0" layoutInCell="1" allowOverlap="1" wp14:anchorId="2CE852D7" wp14:editId="67BEDF2A">
            <wp:simplePos x="0" y="0"/>
            <wp:positionH relativeFrom="column">
              <wp:posOffset>1984934</wp:posOffset>
            </wp:positionH>
            <wp:positionV relativeFrom="paragraph">
              <wp:posOffset>5067376</wp:posOffset>
            </wp:positionV>
            <wp:extent cx="3978910" cy="2241550"/>
            <wp:effectExtent l="0" t="0" r="2540" b="635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910" cy="224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80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490" w:rsidRDefault="00621490">
      <w:r>
        <w:separator/>
      </w:r>
    </w:p>
  </w:endnote>
  <w:endnote w:type="continuationSeparator" w:id="0">
    <w:p w:rsidR="00621490" w:rsidRDefault="0062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B1A" w:rsidRDefault="00274B1A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490" w:rsidRDefault="00621490">
      <w:r>
        <w:separator/>
      </w:r>
    </w:p>
  </w:footnote>
  <w:footnote w:type="continuationSeparator" w:id="0">
    <w:p w:rsidR="00621490" w:rsidRDefault="00621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B1A" w:rsidRDefault="00274B1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30A13"/>
    <w:rsid w:val="000370BC"/>
    <w:rsid w:val="0004383A"/>
    <w:rsid w:val="00062D8D"/>
    <w:rsid w:val="00064C9C"/>
    <w:rsid w:val="00066D03"/>
    <w:rsid w:val="000717D0"/>
    <w:rsid w:val="000770EA"/>
    <w:rsid w:val="00086353"/>
    <w:rsid w:val="000924AA"/>
    <w:rsid w:val="000A6005"/>
    <w:rsid w:val="000A61FA"/>
    <w:rsid w:val="000B2FE5"/>
    <w:rsid w:val="000B4705"/>
    <w:rsid w:val="000C6FB8"/>
    <w:rsid w:val="000D34EB"/>
    <w:rsid w:val="000D56EF"/>
    <w:rsid w:val="000D7BA2"/>
    <w:rsid w:val="000E327D"/>
    <w:rsid w:val="000E5DA6"/>
    <w:rsid w:val="000F1FA9"/>
    <w:rsid w:val="00112EB1"/>
    <w:rsid w:val="00117092"/>
    <w:rsid w:val="00136B99"/>
    <w:rsid w:val="001477C3"/>
    <w:rsid w:val="00161389"/>
    <w:rsid w:val="00171964"/>
    <w:rsid w:val="001769A4"/>
    <w:rsid w:val="001A046B"/>
    <w:rsid w:val="001A504F"/>
    <w:rsid w:val="001B25D7"/>
    <w:rsid w:val="001B7423"/>
    <w:rsid w:val="001C5B7F"/>
    <w:rsid w:val="001E36DB"/>
    <w:rsid w:val="001F769A"/>
    <w:rsid w:val="0020702B"/>
    <w:rsid w:val="0021142E"/>
    <w:rsid w:val="002229E2"/>
    <w:rsid w:val="002342E5"/>
    <w:rsid w:val="002425F6"/>
    <w:rsid w:val="0024300B"/>
    <w:rsid w:val="00250F8A"/>
    <w:rsid w:val="00256DC8"/>
    <w:rsid w:val="002643C1"/>
    <w:rsid w:val="0026647B"/>
    <w:rsid w:val="00267C23"/>
    <w:rsid w:val="002718D9"/>
    <w:rsid w:val="00274B1A"/>
    <w:rsid w:val="00290008"/>
    <w:rsid w:val="0029509B"/>
    <w:rsid w:val="002A1447"/>
    <w:rsid w:val="002B5E3D"/>
    <w:rsid w:val="002C028A"/>
    <w:rsid w:val="002C4368"/>
    <w:rsid w:val="002D1C8B"/>
    <w:rsid w:val="002D3368"/>
    <w:rsid w:val="002D5D32"/>
    <w:rsid w:val="002D7FB9"/>
    <w:rsid w:val="002E2A7B"/>
    <w:rsid w:val="002F21A6"/>
    <w:rsid w:val="003113D6"/>
    <w:rsid w:val="0031256F"/>
    <w:rsid w:val="00322A4E"/>
    <w:rsid w:val="00327423"/>
    <w:rsid w:val="00357697"/>
    <w:rsid w:val="00373376"/>
    <w:rsid w:val="00377B98"/>
    <w:rsid w:val="003A2CB9"/>
    <w:rsid w:val="003A4B0D"/>
    <w:rsid w:val="003B041B"/>
    <w:rsid w:val="003B60AA"/>
    <w:rsid w:val="003E6D78"/>
    <w:rsid w:val="003F1D4C"/>
    <w:rsid w:val="003F78E6"/>
    <w:rsid w:val="00407EEB"/>
    <w:rsid w:val="00415419"/>
    <w:rsid w:val="00417BDA"/>
    <w:rsid w:val="00420002"/>
    <w:rsid w:val="00423237"/>
    <w:rsid w:val="0044526B"/>
    <w:rsid w:val="004508EF"/>
    <w:rsid w:val="004A5341"/>
    <w:rsid w:val="004C0563"/>
    <w:rsid w:val="004E2C55"/>
    <w:rsid w:val="004F5D68"/>
    <w:rsid w:val="005027AF"/>
    <w:rsid w:val="00504EF0"/>
    <w:rsid w:val="00512F8B"/>
    <w:rsid w:val="00517D32"/>
    <w:rsid w:val="0057713D"/>
    <w:rsid w:val="00587822"/>
    <w:rsid w:val="0059074E"/>
    <w:rsid w:val="005B2B49"/>
    <w:rsid w:val="005D672A"/>
    <w:rsid w:val="005F171D"/>
    <w:rsid w:val="005F58CC"/>
    <w:rsid w:val="00607C0B"/>
    <w:rsid w:val="00621490"/>
    <w:rsid w:val="006402C2"/>
    <w:rsid w:val="00674366"/>
    <w:rsid w:val="00685305"/>
    <w:rsid w:val="00697B0A"/>
    <w:rsid w:val="006A07B4"/>
    <w:rsid w:val="006C190C"/>
    <w:rsid w:val="006D5470"/>
    <w:rsid w:val="006E11D3"/>
    <w:rsid w:val="00703540"/>
    <w:rsid w:val="0070431A"/>
    <w:rsid w:val="00710611"/>
    <w:rsid w:val="00715F9B"/>
    <w:rsid w:val="00724A2B"/>
    <w:rsid w:val="007631E0"/>
    <w:rsid w:val="00765D36"/>
    <w:rsid w:val="00770C80"/>
    <w:rsid w:val="007A211E"/>
    <w:rsid w:val="007A4641"/>
    <w:rsid w:val="007B3236"/>
    <w:rsid w:val="007C02EB"/>
    <w:rsid w:val="007D4FD2"/>
    <w:rsid w:val="007F36BD"/>
    <w:rsid w:val="00811C66"/>
    <w:rsid w:val="00813280"/>
    <w:rsid w:val="00813F92"/>
    <w:rsid w:val="00816542"/>
    <w:rsid w:val="00820A7B"/>
    <w:rsid w:val="0082287F"/>
    <w:rsid w:val="00831674"/>
    <w:rsid w:val="00832197"/>
    <w:rsid w:val="00842F25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6F04"/>
    <w:rsid w:val="008A2C58"/>
    <w:rsid w:val="008B4824"/>
    <w:rsid w:val="008B65F6"/>
    <w:rsid w:val="008C3695"/>
    <w:rsid w:val="008F5EA1"/>
    <w:rsid w:val="008F5FA8"/>
    <w:rsid w:val="008F6279"/>
    <w:rsid w:val="00911381"/>
    <w:rsid w:val="009158D2"/>
    <w:rsid w:val="00927C5B"/>
    <w:rsid w:val="00932507"/>
    <w:rsid w:val="00932E40"/>
    <w:rsid w:val="00943811"/>
    <w:rsid w:val="00943886"/>
    <w:rsid w:val="009439DE"/>
    <w:rsid w:val="00943D50"/>
    <w:rsid w:val="009627CF"/>
    <w:rsid w:val="00974AD3"/>
    <w:rsid w:val="00984358"/>
    <w:rsid w:val="009C07B5"/>
    <w:rsid w:val="009C44FC"/>
    <w:rsid w:val="009D214E"/>
    <w:rsid w:val="009E24E1"/>
    <w:rsid w:val="00A25375"/>
    <w:rsid w:val="00A34765"/>
    <w:rsid w:val="00A34E02"/>
    <w:rsid w:val="00A35E9F"/>
    <w:rsid w:val="00A43DE4"/>
    <w:rsid w:val="00A45D41"/>
    <w:rsid w:val="00A47903"/>
    <w:rsid w:val="00A605B0"/>
    <w:rsid w:val="00A71CC5"/>
    <w:rsid w:val="00A76F5B"/>
    <w:rsid w:val="00AA1C20"/>
    <w:rsid w:val="00AA5BED"/>
    <w:rsid w:val="00AA7D1E"/>
    <w:rsid w:val="00AB05D4"/>
    <w:rsid w:val="00AB1C4D"/>
    <w:rsid w:val="00AB593F"/>
    <w:rsid w:val="00AB653A"/>
    <w:rsid w:val="00AD1BD3"/>
    <w:rsid w:val="00AE4893"/>
    <w:rsid w:val="00AE4E87"/>
    <w:rsid w:val="00B00593"/>
    <w:rsid w:val="00B010D5"/>
    <w:rsid w:val="00B02894"/>
    <w:rsid w:val="00B109C8"/>
    <w:rsid w:val="00B17E2F"/>
    <w:rsid w:val="00B2628E"/>
    <w:rsid w:val="00B27FC2"/>
    <w:rsid w:val="00B30713"/>
    <w:rsid w:val="00B31E4F"/>
    <w:rsid w:val="00B43538"/>
    <w:rsid w:val="00B44C33"/>
    <w:rsid w:val="00B56638"/>
    <w:rsid w:val="00B74B97"/>
    <w:rsid w:val="00B771C1"/>
    <w:rsid w:val="00B8016D"/>
    <w:rsid w:val="00B86D99"/>
    <w:rsid w:val="00B90829"/>
    <w:rsid w:val="00BA0C26"/>
    <w:rsid w:val="00BB0F2E"/>
    <w:rsid w:val="00BC2A05"/>
    <w:rsid w:val="00BE5E25"/>
    <w:rsid w:val="00C04CD2"/>
    <w:rsid w:val="00C10EC5"/>
    <w:rsid w:val="00C3017A"/>
    <w:rsid w:val="00C46D62"/>
    <w:rsid w:val="00C46EA6"/>
    <w:rsid w:val="00C500E0"/>
    <w:rsid w:val="00C6663C"/>
    <w:rsid w:val="00C71CB7"/>
    <w:rsid w:val="00C7333E"/>
    <w:rsid w:val="00C76280"/>
    <w:rsid w:val="00C85836"/>
    <w:rsid w:val="00C9162A"/>
    <w:rsid w:val="00C96A86"/>
    <w:rsid w:val="00CA2D4E"/>
    <w:rsid w:val="00CA65E8"/>
    <w:rsid w:val="00CD09C0"/>
    <w:rsid w:val="00CD5EAA"/>
    <w:rsid w:val="00CE283D"/>
    <w:rsid w:val="00CE5D24"/>
    <w:rsid w:val="00CF0C05"/>
    <w:rsid w:val="00CF6C64"/>
    <w:rsid w:val="00D067C7"/>
    <w:rsid w:val="00D102D3"/>
    <w:rsid w:val="00D26C12"/>
    <w:rsid w:val="00D318C5"/>
    <w:rsid w:val="00D377CC"/>
    <w:rsid w:val="00D46052"/>
    <w:rsid w:val="00D50B43"/>
    <w:rsid w:val="00D6473F"/>
    <w:rsid w:val="00D74418"/>
    <w:rsid w:val="00D90E57"/>
    <w:rsid w:val="00DA7CD1"/>
    <w:rsid w:val="00DB10FB"/>
    <w:rsid w:val="00DB6E7A"/>
    <w:rsid w:val="00DD57FF"/>
    <w:rsid w:val="00DD60F0"/>
    <w:rsid w:val="00DF050C"/>
    <w:rsid w:val="00DF1037"/>
    <w:rsid w:val="00DF363A"/>
    <w:rsid w:val="00DF4E3A"/>
    <w:rsid w:val="00E061D1"/>
    <w:rsid w:val="00E1288F"/>
    <w:rsid w:val="00E25E10"/>
    <w:rsid w:val="00E264B7"/>
    <w:rsid w:val="00E44E53"/>
    <w:rsid w:val="00E45A51"/>
    <w:rsid w:val="00E63801"/>
    <w:rsid w:val="00E71A98"/>
    <w:rsid w:val="00E74A28"/>
    <w:rsid w:val="00E7743C"/>
    <w:rsid w:val="00E829F9"/>
    <w:rsid w:val="00E84E75"/>
    <w:rsid w:val="00E91C29"/>
    <w:rsid w:val="00E94898"/>
    <w:rsid w:val="00E963E1"/>
    <w:rsid w:val="00EA0D56"/>
    <w:rsid w:val="00EC6587"/>
    <w:rsid w:val="00ED2CA4"/>
    <w:rsid w:val="00EE0CFF"/>
    <w:rsid w:val="00EE20E6"/>
    <w:rsid w:val="00EE3191"/>
    <w:rsid w:val="00EE645C"/>
    <w:rsid w:val="00EF0D65"/>
    <w:rsid w:val="00EF304D"/>
    <w:rsid w:val="00F11796"/>
    <w:rsid w:val="00F14CA2"/>
    <w:rsid w:val="00F25CA2"/>
    <w:rsid w:val="00F266B7"/>
    <w:rsid w:val="00F30D89"/>
    <w:rsid w:val="00F52F04"/>
    <w:rsid w:val="00F57433"/>
    <w:rsid w:val="00F72507"/>
    <w:rsid w:val="00F75F45"/>
    <w:rsid w:val="00F872EE"/>
    <w:rsid w:val="00F9697E"/>
    <w:rsid w:val="00FA737D"/>
    <w:rsid w:val="00FB7AAB"/>
    <w:rsid w:val="00FC6234"/>
    <w:rsid w:val="00FD1E05"/>
    <w:rsid w:val="00FE33B7"/>
    <w:rsid w:val="00FE4DD5"/>
    <w:rsid w:val="00FF06B3"/>
    <w:rsid w:val="00FF5ABE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750BA2E5-B565-4EDC-BA16-82F34372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C991-D84B-4E6F-9EA1-48A86D19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10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</dc:creator>
  <cp:lastModifiedBy>Пользователь Windows</cp:lastModifiedBy>
  <cp:revision>48</cp:revision>
  <dcterms:created xsi:type="dcterms:W3CDTF">2025-10-31T16:56:00Z</dcterms:created>
  <dcterms:modified xsi:type="dcterms:W3CDTF">2026-03-30T15:50:00Z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